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EC" w:rsidRDefault="00A76CEC" w:rsidP="00A76CEC">
      <w:pPr>
        <w:spacing w:after="0" w:line="240" w:lineRule="auto"/>
        <w:jc w:val="center"/>
        <w:rPr>
          <w:rFonts w:ascii="Times New Roman" w:hAnsi="Times New Roman"/>
          <w:b/>
          <w:sz w:val="24"/>
        </w:rPr>
      </w:pPr>
      <w:r>
        <w:rPr>
          <w:rFonts w:ascii="Times New Roman" w:hAnsi="Times New Roman"/>
          <w:b/>
          <w:sz w:val="24"/>
        </w:rPr>
        <w:t>İTÜ</w:t>
      </w:r>
    </w:p>
    <w:p w:rsidR="00A76CEC" w:rsidRDefault="00A76CEC" w:rsidP="00A76CEC">
      <w:pPr>
        <w:spacing w:after="0" w:line="240" w:lineRule="auto"/>
        <w:jc w:val="center"/>
        <w:rPr>
          <w:rFonts w:ascii="Times New Roman" w:hAnsi="Times New Roman"/>
          <w:b/>
          <w:sz w:val="24"/>
        </w:rPr>
      </w:pPr>
      <w:r>
        <w:rPr>
          <w:rFonts w:ascii="Times New Roman" w:hAnsi="Times New Roman"/>
          <w:b/>
          <w:sz w:val="24"/>
        </w:rPr>
        <w:t>DERS KATALOG FORMU</w:t>
      </w:r>
    </w:p>
    <w:p w:rsidR="00A76CEC" w:rsidRDefault="00A76CEC" w:rsidP="00A76CEC">
      <w:pPr>
        <w:spacing w:after="0" w:line="240" w:lineRule="auto"/>
        <w:jc w:val="center"/>
        <w:rPr>
          <w:rFonts w:ascii="Times New Roman" w:hAnsi="Times New Roman"/>
          <w:b/>
          <w:sz w:val="24"/>
        </w:rPr>
      </w:pPr>
      <w:r>
        <w:rPr>
          <w:rFonts w:ascii="Times New Roman" w:hAnsi="Times New Roman"/>
          <w:b/>
          <w:sz w:val="24"/>
        </w:rPr>
        <w:t>(COURSE CATALOGUE FORM)</w:t>
      </w:r>
    </w:p>
    <w:tbl>
      <w:tblPr>
        <w:tblW w:w="9782" w:type="dxa"/>
        <w:tblInd w:w="-25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407"/>
        <w:gridCol w:w="748"/>
        <w:gridCol w:w="500"/>
        <w:gridCol w:w="986"/>
        <w:gridCol w:w="267"/>
        <w:gridCol w:w="472"/>
        <w:gridCol w:w="236"/>
        <w:gridCol w:w="745"/>
        <w:gridCol w:w="472"/>
        <w:gridCol w:w="248"/>
        <w:gridCol w:w="738"/>
        <w:gridCol w:w="472"/>
        <w:gridCol w:w="236"/>
        <w:gridCol w:w="359"/>
        <w:gridCol w:w="506"/>
        <w:gridCol w:w="1390"/>
      </w:tblGrid>
      <w:tr w:rsidR="00A76CEC" w:rsidTr="00BB6B38">
        <w:trPr>
          <w:trHeight w:val="28"/>
        </w:trPr>
        <w:tc>
          <w:tcPr>
            <w:tcW w:w="4616" w:type="dxa"/>
            <w:gridSpan w:val="7"/>
            <w:tcBorders>
              <w:top w:val="single" w:sz="12" w:space="0" w:color="auto"/>
              <w:left w:val="single" w:sz="12" w:space="0" w:color="auto"/>
              <w:bottom w:val="single" w:sz="4" w:space="0" w:color="000000" w:themeColor="text1"/>
              <w:right w:val="single" w:sz="4" w:space="0" w:color="000000" w:themeColor="text1"/>
            </w:tcBorders>
            <w:tcMar>
              <w:top w:w="57" w:type="dxa"/>
              <w:left w:w="28" w:type="dxa"/>
              <w:bottom w:w="57" w:type="dxa"/>
              <w:right w:w="28" w:type="dxa"/>
            </w:tcMar>
            <w:hideMark/>
          </w:tcPr>
          <w:p w:rsidR="00A76CEC" w:rsidRDefault="00A76CEC">
            <w:pPr>
              <w:spacing w:after="0" w:line="240" w:lineRule="auto"/>
              <w:rPr>
                <w:rFonts w:ascii="Times New Roman" w:hAnsi="Times New Roman"/>
                <w:b/>
                <w:sz w:val="24"/>
              </w:rPr>
            </w:pPr>
            <w:proofErr w:type="spellStart"/>
            <w:r>
              <w:rPr>
                <w:rFonts w:ascii="Times New Roman" w:hAnsi="Times New Roman"/>
                <w:b/>
                <w:sz w:val="24"/>
              </w:rPr>
              <w:t>Dersin</w:t>
            </w:r>
            <w:proofErr w:type="spellEnd"/>
            <w:r>
              <w:rPr>
                <w:rFonts w:ascii="Times New Roman" w:hAnsi="Times New Roman"/>
                <w:b/>
                <w:sz w:val="24"/>
              </w:rPr>
              <w:t xml:space="preserve"> </w:t>
            </w:r>
            <w:proofErr w:type="spellStart"/>
            <w:r>
              <w:rPr>
                <w:rFonts w:ascii="Times New Roman" w:hAnsi="Times New Roman"/>
                <w:b/>
                <w:sz w:val="24"/>
              </w:rPr>
              <w:t>Adı</w:t>
            </w:r>
            <w:proofErr w:type="spellEnd"/>
          </w:p>
        </w:tc>
        <w:tc>
          <w:tcPr>
            <w:tcW w:w="5166" w:type="dxa"/>
            <w:gridSpan w:val="9"/>
            <w:tcBorders>
              <w:top w:val="single" w:sz="12" w:space="0" w:color="auto"/>
              <w:left w:val="single" w:sz="4" w:space="0" w:color="000000" w:themeColor="text1"/>
              <w:bottom w:val="single" w:sz="4" w:space="0" w:color="000000" w:themeColor="text1"/>
              <w:right w:val="single" w:sz="12" w:space="0" w:color="auto"/>
            </w:tcBorders>
            <w:tcMar>
              <w:top w:w="57" w:type="dxa"/>
              <w:left w:w="28" w:type="dxa"/>
              <w:bottom w:w="57" w:type="dxa"/>
              <w:right w:w="28" w:type="dxa"/>
            </w:tcMar>
            <w:hideMark/>
          </w:tcPr>
          <w:p w:rsidR="00A76CEC" w:rsidRDefault="00A76CEC">
            <w:pPr>
              <w:spacing w:after="0" w:line="240" w:lineRule="auto"/>
              <w:rPr>
                <w:rFonts w:ascii="Times New Roman" w:hAnsi="Times New Roman"/>
                <w:b/>
                <w:sz w:val="24"/>
              </w:rPr>
            </w:pPr>
            <w:r>
              <w:rPr>
                <w:rFonts w:ascii="Times New Roman" w:hAnsi="Times New Roman"/>
                <w:b/>
                <w:sz w:val="24"/>
              </w:rPr>
              <w:t>Course Name</w:t>
            </w:r>
          </w:p>
        </w:tc>
      </w:tr>
      <w:tr w:rsidR="00A76CEC" w:rsidTr="00BB6B38">
        <w:trPr>
          <w:trHeight w:val="28"/>
        </w:trPr>
        <w:tc>
          <w:tcPr>
            <w:tcW w:w="4616" w:type="dxa"/>
            <w:gridSpan w:val="7"/>
            <w:tcBorders>
              <w:top w:val="single" w:sz="4" w:space="0" w:color="000000" w:themeColor="text1"/>
              <w:left w:val="single" w:sz="12" w:space="0" w:color="auto"/>
              <w:bottom w:val="single" w:sz="12" w:space="0" w:color="auto"/>
              <w:right w:val="single" w:sz="4" w:space="0" w:color="000000" w:themeColor="text1"/>
            </w:tcBorders>
            <w:tcMar>
              <w:top w:w="57" w:type="dxa"/>
              <w:left w:w="28" w:type="dxa"/>
              <w:bottom w:w="57" w:type="dxa"/>
              <w:right w:w="28" w:type="dxa"/>
            </w:tcMar>
            <w:hideMark/>
          </w:tcPr>
          <w:p w:rsidR="00A76CEC" w:rsidRDefault="00A76CEC">
            <w:pPr>
              <w:spacing w:after="0" w:line="240" w:lineRule="auto"/>
              <w:rPr>
                <w:rFonts w:ascii="Times New Roman" w:hAnsi="Times New Roman" w:cs="Times New Roman"/>
                <w:sz w:val="20"/>
                <w:szCs w:val="20"/>
              </w:rPr>
            </w:pPr>
            <w:proofErr w:type="spellStart"/>
            <w:r>
              <w:rPr>
                <w:rFonts w:ascii="Times New Roman" w:hAnsi="Times New Roman" w:cs="Times New Roman"/>
                <w:bCs/>
                <w:sz w:val="20"/>
                <w:szCs w:val="20"/>
              </w:rPr>
              <w:t>Dünya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Ekonomisine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Bakış</w:t>
            </w:r>
            <w:proofErr w:type="spellEnd"/>
          </w:p>
        </w:tc>
        <w:tc>
          <w:tcPr>
            <w:tcW w:w="5166" w:type="dxa"/>
            <w:gridSpan w:val="9"/>
            <w:tcBorders>
              <w:top w:val="single" w:sz="4" w:space="0" w:color="000000" w:themeColor="text1"/>
              <w:left w:val="single" w:sz="4" w:space="0" w:color="000000" w:themeColor="text1"/>
              <w:bottom w:val="single" w:sz="12" w:space="0" w:color="auto"/>
              <w:right w:val="single" w:sz="12" w:space="0" w:color="auto"/>
            </w:tcBorders>
            <w:tcMar>
              <w:top w:w="57" w:type="dxa"/>
              <w:left w:w="28" w:type="dxa"/>
              <w:bottom w:w="57" w:type="dxa"/>
              <w:right w:w="28" w:type="dxa"/>
            </w:tcMar>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World Economy At A Glance</w:t>
            </w:r>
          </w:p>
        </w:tc>
      </w:tr>
      <w:tr w:rsidR="00A76CEC" w:rsidTr="00BB6B38">
        <w:trPr>
          <w:trHeight w:val="20"/>
        </w:trPr>
        <w:tc>
          <w:tcPr>
            <w:tcW w:w="1407" w:type="dxa"/>
            <w:vMerge w:val="restart"/>
            <w:tcBorders>
              <w:top w:val="single" w:sz="12" w:space="0" w:color="auto"/>
              <w:left w:val="single" w:sz="12" w:space="0" w:color="auto"/>
              <w:bottom w:val="single" w:sz="4" w:space="0" w:color="000000" w:themeColor="text1"/>
              <w:right w:val="single" w:sz="4" w:space="0" w:color="000000" w:themeColor="text1"/>
            </w:tcBorders>
            <w:tcMar>
              <w:top w:w="57" w:type="dxa"/>
              <w:left w:w="28" w:type="dxa"/>
              <w:bottom w:w="57" w:type="dxa"/>
              <w:right w:w="28" w:type="dxa"/>
            </w:tcMar>
            <w:vAlign w:val="bottom"/>
            <w:hideMark/>
          </w:tcPr>
          <w:p w:rsidR="00A76CEC" w:rsidRDefault="00A76CEC">
            <w:pPr>
              <w:spacing w:after="0" w:line="240" w:lineRule="auto"/>
              <w:jc w:val="center"/>
              <w:rPr>
                <w:rFonts w:ascii="Times New Roman" w:hAnsi="Times New Roman"/>
                <w:b/>
                <w:sz w:val="20"/>
                <w:szCs w:val="20"/>
              </w:rPr>
            </w:pPr>
            <w:proofErr w:type="spellStart"/>
            <w:r>
              <w:rPr>
                <w:rFonts w:ascii="Times New Roman" w:hAnsi="Times New Roman"/>
                <w:b/>
                <w:sz w:val="20"/>
                <w:szCs w:val="20"/>
              </w:rPr>
              <w:t>Kodu</w:t>
            </w:r>
            <w:proofErr w:type="spellEnd"/>
          </w:p>
          <w:p w:rsidR="00A76CEC" w:rsidRDefault="00A76CEC">
            <w:pPr>
              <w:spacing w:after="0" w:line="240" w:lineRule="auto"/>
              <w:jc w:val="center"/>
              <w:rPr>
                <w:rFonts w:ascii="Times New Roman" w:hAnsi="Times New Roman"/>
                <w:b/>
                <w:sz w:val="20"/>
                <w:szCs w:val="20"/>
              </w:rPr>
            </w:pPr>
            <w:r>
              <w:rPr>
                <w:rFonts w:ascii="Times New Roman" w:hAnsi="Times New Roman"/>
                <w:b/>
                <w:sz w:val="20"/>
                <w:szCs w:val="20"/>
              </w:rPr>
              <w:t>(Code)</w:t>
            </w:r>
          </w:p>
        </w:tc>
        <w:tc>
          <w:tcPr>
            <w:tcW w:w="1248" w:type="dxa"/>
            <w:gridSpan w:val="2"/>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bottom"/>
            <w:hideMark/>
          </w:tcPr>
          <w:p w:rsidR="00A76CEC" w:rsidRDefault="00A76CEC">
            <w:pPr>
              <w:spacing w:after="0" w:line="240" w:lineRule="auto"/>
              <w:jc w:val="center"/>
              <w:rPr>
                <w:rFonts w:ascii="Times New Roman" w:hAnsi="Times New Roman"/>
                <w:b/>
                <w:sz w:val="20"/>
                <w:szCs w:val="20"/>
              </w:rPr>
            </w:pPr>
            <w:proofErr w:type="spellStart"/>
            <w:r>
              <w:rPr>
                <w:rFonts w:ascii="Times New Roman" w:hAnsi="Times New Roman"/>
                <w:b/>
                <w:sz w:val="20"/>
                <w:szCs w:val="20"/>
              </w:rPr>
              <w:t>Yarıyılı</w:t>
            </w:r>
            <w:proofErr w:type="spellEnd"/>
          </w:p>
          <w:p w:rsidR="00A76CEC" w:rsidRDefault="00A76CEC">
            <w:pPr>
              <w:spacing w:after="0" w:line="240" w:lineRule="auto"/>
              <w:jc w:val="center"/>
              <w:rPr>
                <w:rFonts w:ascii="Times New Roman" w:hAnsi="Times New Roman"/>
                <w:b/>
                <w:sz w:val="20"/>
                <w:szCs w:val="20"/>
              </w:rPr>
            </w:pPr>
            <w:r>
              <w:rPr>
                <w:rFonts w:ascii="Times New Roman" w:hAnsi="Times New Roman"/>
                <w:b/>
                <w:sz w:val="20"/>
                <w:szCs w:val="20"/>
              </w:rPr>
              <w:t>(Semester)</w:t>
            </w:r>
          </w:p>
        </w:tc>
        <w:tc>
          <w:tcPr>
            <w:tcW w:w="1253" w:type="dxa"/>
            <w:gridSpan w:val="2"/>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bottom"/>
            <w:hideMark/>
          </w:tcPr>
          <w:p w:rsidR="00A76CEC" w:rsidRDefault="00A76CEC">
            <w:pPr>
              <w:spacing w:after="0" w:line="240" w:lineRule="auto"/>
              <w:jc w:val="center"/>
              <w:rPr>
                <w:rFonts w:ascii="Times New Roman" w:hAnsi="Times New Roman"/>
                <w:b/>
                <w:sz w:val="20"/>
                <w:szCs w:val="20"/>
              </w:rPr>
            </w:pPr>
            <w:proofErr w:type="spellStart"/>
            <w:r>
              <w:rPr>
                <w:rFonts w:ascii="Times New Roman" w:hAnsi="Times New Roman"/>
                <w:b/>
                <w:sz w:val="20"/>
                <w:szCs w:val="20"/>
              </w:rPr>
              <w:t>Kredisi</w:t>
            </w:r>
            <w:proofErr w:type="spellEnd"/>
          </w:p>
          <w:p w:rsidR="00A76CEC" w:rsidRDefault="00A76CEC">
            <w:pPr>
              <w:spacing w:after="0" w:line="240" w:lineRule="auto"/>
              <w:jc w:val="center"/>
              <w:rPr>
                <w:rFonts w:ascii="Times New Roman" w:hAnsi="Times New Roman"/>
                <w:b/>
                <w:sz w:val="20"/>
                <w:szCs w:val="20"/>
              </w:rPr>
            </w:pPr>
            <w:r>
              <w:rPr>
                <w:rFonts w:ascii="Times New Roman" w:hAnsi="Times New Roman"/>
                <w:b/>
                <w:sz w:val="20"/>
                <w:szCs w:val="20"/>
              </w:rPr>
              <w:t>(Local Credits)</w:t>
            </w:r>
          </w:p>
        </w:tc>
        <w:tc>
          <w:tcPr>
            <w:tcW w:w="1453" w:type="dxa"/>
            <w:gridSpan w:val="3"/>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bottom"/>
            <w:hideMark/>
          </w:tcPr>
          <w:p w:rsidR="00A76CEC" w:rsidRDefault="00A76CEC">
            <w:pPr>
              <w:spacing w:after="0" w:line="240" w:lineRule="auto"/>
              <w:jc w:val="center"/>
              <w:rPr>
                <w:rFonts w:ascii="Times New Roman" w:hAnsi="Times New Roman"/>
                <w:b/>
                <w:sz w:val="20"/>
                <w:szCs w:val="20"/>
              </w:rPr>
            </w:pPr>
            <w:r>
              <w:rPr>
                <w:rFonts w:ascii="Times New Roman" w:hAnsi="Times New Roman"/>
                <w:b/>
                <w:sz w:val="20"/>
                <w:szCs w:val="20"/>
              </w:rPr>
              <w:t xml:space="preserve">AKTS </w:t>
            </w:r>
            <w:proofErr w:type="spellStart"/>
            <w:r>
              <w:rPr>
                <w:rFonts w:ascii="Times New Roman" w:hAnsi="Times New Roman"/>
                <w:b/>
                <w:sz w:val="20"/>
                <w:szCs w:val="20"/>
              </w:rPr>
              <w:t>Kredisi</w:t>
            </w:r>
            <w:proofErr w:type="spellEnd"/>
          </w:p>
          <w:p w:rsidR="00A76CEC" w:rsidRDefault="00A76CEC">
            <w:pPr>
              <w:spacing w:after="0" w:line="240" w:lineRule="auto"/>
              <w:jc w:val="center"/>
              <w:rPr>
                <w:rFonts w:ascii="Times New Roman" w:hAnsi="Times New Roman"/>
                <w:b/>
                <w:sz w:val="20"/>
                <w:szCs w:val="20"/>
              </w:rPr>
            </w:pPr>
            <w:r>
              <w:rPr>
                <w:rFonts w:ascii="Times New Roman" w:hAnsi="Times New Roman"/>
                <w:b/>
                <w:sz w:val="20"/>
                <w:szCs w:val="20"/>
              </w:rPr>
              <w:t>(ECTS Credits)</w:t>
            </w:r>
          </w:p>
        </w:tc>
        <w:tc>
          <w:tcPr>
            <w:tcW w:w="4421" w:type="dxa"/>
            <w:gridSpan w:val="8"/>
            <w:tcBorders>
              <w:top w:val="single" w:sz="12" w:space="0" w:color="auto"/>
              <w:left w:val="single" w:sz="4"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b/>
                <w:sz w:val="20"/>
                <w:szCs w:val="20"/>
              </w:rPr>
            </w:pPr>
            <w:proofErr w:type="spellStart"/>
            <w:r>
              <w:rPr>
                <w:rFonts w:ascii="Times New Roman" w:hAnsi="Times New Roman"/>
                <w:b/>
                <w:sz w:val="20"/>
                <w:szCs w:val="20"/>
              </w:rPr>
              <w:t>Ders</w:t>
            </w:r>
            <w:proofErr w:type="spellEnd"/>
            <w:r>
              <w:rPr>
                <w:rFonts w:ascii="Times New Roman" w:hAnsi="Times New Roman"/>
                <w:b/>
                <w:sz w:val="20"/>
                <w:szCs w:val="20"/>
              </w:rPr>
              <w:t xml:space="preserve"> </w:t>
            </w:r>
            <w:proofErr w:type="spellStart"/>
            <w:r>
              <w:rPr>
                <w:rFonts w:ascii="Times New Roman" w:hAnsi="Times New Roman"/>
                <w:b/>
                <w:sz w:val="20"/>
                <w:szCs w:val="20"/>
              </w:rPr>
              <w:t>Uygulaması</w:t>
            </w:r>
            <w:proofErr w:type="spellEnd"/>
            <w:r>
              <w:rPr>
                <w:rFonts w:ascii="Times New Roman" w:hAnsi="Times New Roman"/>
                <w:b/>
                <w:sz w:val="20"/>
                <w:szCs w:val="20"/>
              </w:rPr>
              <w:t xml:space="preserve">, </w:t>
            </w:r>
            <w:proofErr w:type="spellStart"/>
            <w:r>
              <w:rPr>
                <w:rFonts w:ascii="Times New Roman" w:hAnsi="Times New Roman"/>
                <w:b/>
                <w:sz w:val="20"/>
                <w:szCs w:val="20"/>
              </w:rPr>
              <w:t>Saat</w:t>
            </w:r>
            <w:proofErr w:type="spellEnd"/>
            <w:r>
              <w:rPr>
                <w:rFonts w:ascii="Times New Roman" w:hAnsi="Times New Roman"/>
                <w:b/>
                <w:sz w:val="20"/>
                <w:szCs w:val="20"/>
              </w:rPr>
              <w:t>/</w:t>
            </w:r>
            <w:proofErr w:type="spellStart"/>
            <w:r>
              <w:rPr>
                <w:rFonts w:ascii="Times New Roman" w:hAnsi="Times New Roman"/>
                <w:b/>
                <w:sz w:val="20"/>
                <w:szCs w:val="20"/>
              </w:rPr>
              <w:t>Hafta</w:t>
            </w:r>
            <w:proofErr w:type="spellEnd"/>
          </w:p>
          <w:p w:rsidR="00A76CEC" w:rsidRDefault="00A76CEC">
            <w:pPr>
              <w:spacing w:after="0" w:line="240" w:lineRule="auto"/>
              <w:jc w:val="center"/>
              <w:rPr>
                <w:rFonts w:ascii="Times New Roman" w:hAnsi="Times New Roman"/>
                <w:b/>
                <w:sz w:val="20"/>
                <w:szCs w:val="20"/>
              </w:rPr>
            </w:pPr>
            <w:r>
              <w:rPr>
                <w:rFonts w:ascii="Times New Roman" w:hAnsi="Times New Roman"/>
                <w:b/>
                <w:sz w:val="20"/>
                <w:szCs w:val="20"/>
              </w:rPr>
              <w:t>(Course Implementation, Hours/week)</w:t>
            </w:r>
          </w:p>
        </w:tc>
      </w:tr>
      <w:tr w:rsidR="00A76CEC" w:rsidTr="00BB6B38">
        <w:trPr>
          <w:trHeight w:val="146"/>
        </w:trPr>
        <w:tc>
          <w:tcPr>
            <w:tcW w:w="1407" w:type="dxa"/>
            <w:vMerge/>
            <w:tcBorders>
              <w:top w:val="single" w:sz="12" w:space="0" w:color="auto"/>
              <w:left w:val="single" w:sz="12" w:space="0" w:color="auto"/>
              <w:bottom w:val="single" w:sz="4" w:space="0" w:color="000000" w:themeColor="text1"/>
              <w:right w:val="single" w:sz="4" w:space="0" w:color="000000" w:themeColor="text1"/>
            </w:tcBorders>
            <w:vAlign w:val="center"/>
            <w:hideMark/>
          </w:tcPr>
          <w:p w:rsidR="00A76CEC" w:rsidRDefault="00A76CEC">
            <w:pPr>
              <w:spacing w:after="0" w:line="240" w:lineRule="auto"/>
              <w:rPr>
                <w:rFonts w:ascii="Times New Roman" w:hAnsi="Times New Roman"/>
                <w:b/>
                <w:sz w:val="20"/>
                <w:szCs w:val="20"/>
              </w:rPr>
            </w:pPr>
          </w:p>
        </w:tc>
        <w:tc>
          <w:tcPr>
            <w:tcW w:w="1248" w:type="dxa"/>
            <w:gridSpan w:val="2"/>
            <w:vMerge/>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6CEC" w:rsidRDefault="00A76CEC">
            <w:pPr>
              <w:spacing w:after="0" w:line="240" w:lineRule="auto"/>
              <w:rPr>
                <w:rFonts w:ascii="Times New Roman" w:hAnsi="Times New Roman"/>
                <w:b/>
                <w:sz w:val="20"/>
                <w:szCs w:val="20"/>
              </w:rPr>
            </w:pPr>
          </w:p>
        </w:tc>
        <w:tc>
          <w:tcPr>
            <w:tcW w:w="1253" w:type="dxa"/>
            <w:gridSpan w:val="2"/>
            <w:vMerge/>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6CEC" w:rsidRDefault="00A76CEC">
            <w:pPr>
              <w:spacing w:after="0" w:line="240" w:lineRule="auto"/>
              <w:rPr>
                <w:rFonts w:ascii="Times New Roman" w:hAnsi="Times New Roman"/>
                <w:b/>
                <w:sz w:val="20"/>
                <w:szCs w:val="20"/>
              </w:rPr>
            </w:pPr>
          </w:p>
        </w:tc>
        <w:tc>
          <w:tcPr>
            <w:tcW w:w="1453" w:type="dxa"/>
            <w:gridSpan w:val="3"/>
            <w:vMerge/>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6CEC" w:rsidRDefault="00A76CEC">
            <w:pPr>
              <w:spacing w:after="0" w:line="240" w:lineRule="auto"/>
              <w:rPr>
                <w:rFonts w:ascii="Times New Roman" w:hAnsi="Times New Roman"/>
                <w:b/>
                <w:sz w:val="20"/>
                <w:szCs w:val="20"/>
              </w:rPr>
            </w:pPr>
          </w:p>
        </w:tc>
        <w:tc>
          <w:tcPr>
            <w:tcW w:w="14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b/>
                <w:sz w:val="20"/>
                <w:szCs w:val="20"/>
              </w:rPr>
            </w:pPr>
            <w:proofErr w:type="spellStart"/>
            <w:r>
              <w:rPr>
                <w:rFonts w:ascii="Times New Roman" w:hAnsi="Times New Roman"/>
                <w:b/>
                <w:sz w:val="20"/>
                <w:szCs w:val="20"/>
              </w:rPr>
              <w:t>Ders</w:t>
            </w:r>
            <w:proofErr w:type="spellEnd"/>
            <w:r>
              <w:rPr>
                <w:rFonts w:ascii="Times New Roman" w:hAnsi="Times New Roman"/>
                <w:b/>
                <w:sz w:val="20"/>
                <w:szCs w:val="20"/>
              </w:rPr>
              <w:t xml:space="preserve"> (Theoretical)</w:t>
            </w:r>
          </w:p>
        </w:tc>
        <w:tc>
          <w:tcPr>
            <w:tcW w:w="15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b/>
                <w:sz w:val="20"/>
                <w:szCs w:val="20"/>
              </w:rPr>
            </w:pPr>
            <w:proofErr w:type="spellStart"/>
            <w:r>
              <w:rPr>
                <w:rFonts w:ascii="Times New Roman" w:hAnsi="Times New Roman"/>
                <w:b/>
                <w:sz w:val="20"/>
                <w:szCs w:val="20"/>
              </w:rPr>
              <w:t>Uygulama</w:t>
            </w:r>
            <w:proofErr w:type="spellEnd"/>
            <w:r>
              <w:rPr>
                <w:rFonts w:ascii="Times New Roman" w:hAnsi="Times New Roman"/>
                <w:b/>
                <w:sz w:val="20"/>
                <w:szCs w:val="20"/>
              </w:rPr>
              <w:t xml:space="preserve"> (Tutorial)</w:t>
            </w:r>
          </w:p>
        </w:tc>
        <w:tc>
          <w:tcPr>
            <w:tcW w:w="1390" w:type="dxa"/>
            <w:tcBorders>
              <w:top w:val="single" w:sz="4" w:space="0" w:color="000000" w:themeColor="text1"/>
              <w:left w:val="single" w:sz="4" w:space="0" w:color="000000" w:themeColor="text1"/>
              <w:bottom w:val="single" w:sz="4" w:space="0" w:color="000000" w:themeColor="text1"/>
              <w:right w:val="single" w:sz="12"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b/>
                <w:sz w:val="20"/>
                <w:szCs w:val="20"/>
              </w:rPr>
            </w:pPr>
            <w:proofErr w:type="spellStart"/>
            <w:r>
              <w:rPr>
                <w:rFonts w:ascii="Times New Roman" w:hAnsi="Times New Roman"/>
                <w:b/>
                <w:sz w:val="20"/>
                <w:szCs w:val="20"/>
              </w:rPr>
              <w:t>Laboratuar</w:t>
            </w:r>
            <w:proofErr w:type="spellEnd"/>
            <w:r>
              <w:rPr>
                <w:rFonts w:ascii="Times New Roman" w:hAnsi="Times New Roman"/>
                <w:b/>
                <w:sz w:val="20"/>
                <w:szCs w:val="20"/>
              </w:rPr>
              <w:t xml:space="preserve"> (Laboratory)</w:t>
            </w:r>
          </w:p>
        </w:tc>
      </w:tr>
      <w:tr w:rsidR="00A76CEC" w:rsidTr="00BB6B38">
        <w:trPr>
          <w:trHeight w:val="28"/>
        </w:trPr>
        <w:tc>
          <w:tcPr>
            <w:tcW w:w="1407" w:type="dxa"/>
            <w:tcBorders>
              <w:top w:val="single" w:sz="4" w:space="0" w:color="000000" w:themeColor="text1"/>
              <w:left w:val="single" w:sz="12" w:space="0" w:color="auto"/>
              <w:bottom w:val="single" w:sz="12" w:space="0" w:color="auto"/>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ISL 435E</w:t>
            </w:r>
          </w:p>
        </w:tc>
        <w:sdt>
          <w:sdtPr>
            <w:rPr>
              <w:rFonts w:ascii="Times New Roman" w:hAnsi="Times New Roman" w:cs="Times New Roman"/>
              <w:color w:val="808080"/>
              <w:sz w:val="20"/>
              <w:szCs w:val="20"/>
            </w:rPr>
            <w:id w:val="845476"/>
            <w:placeholder>
              <w:docPart w:val="EA9D7E64AB6841B0B39091D6E73035FA"/>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248"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7</w:t>
                </w:r>
              </w:p>
            </w:tc>
          </w:sdtContent>
        </w:sdt>
        <w:tc>
          <w:tcPr>
            <w:tcW w:w="125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53" w:type="dxa"/>
            <w:gridSpan w:val="3"/>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58" w:type="dxa"/>
            <w:gridSpan w:val="3"/>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73" w:type="dxa"/>
            <w:gridSpan w:val="4"/>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90" w:type="dxa"/>
            <w:tcBorders>
              <w:top w:val="single" w:sz="4" w:space="0" w:color="000000" w:themeColor="text1"/>
              <w:left w:val="single" w:sz="4" w:space="0" w:color="000000" w:themeColor="text1"/>
              <w:bottom w:val="single" w:sz="12" w:space="0" w:color="auto"/>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76CEC" w:rsidTr="00BB6B38">
        <w:trPr>
          <w:trHeight w:val="372"/>
        </w:trPr>
        <w:tc>
          <w:tcPr>
            <w:tcW w:w="2155" w:type="dxa"/>
            <w:gridSpan w:val="2"/>
            <w:tcBorders>
              <w:top w:val="single" w:sz="12" w:space="0" w:color="auto"/>
              <w:left w:val="single" w:sz="12" w:space="0" w:color="auto"/>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Bölüm/Program</w:t>
            </w:r>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(Department/Program)</w:t>
            </w:r>
          </w:p>
        </w:tc>
        <w:tc>
          <w:tcPr>
            <w:tcW w:w="7627" w:type="dxa"/>
            <w:gridSpan w:val="14"/>
            <w:tcBorders>
              <w:top w:val="single" w:sz="12" w:space="0" w:color="auto"/>
              <w:left w:val="single" w:sz="4" w:space="0" w:color="000000" w:themeColor="text1"/>
              <w:bottom w:val="single" w:sz="4" w:space="0" w:color="000000" w:themeColor="text1"/>
              <w:right w:val="single" w:sz="12" w:space="0" w:color="auto"/>
            </w:tcBorders>
            <w:tcMar>
              <w:top w:w="57" w:type="dxa"/>
              <w:left w:w="28" w:type="dxa"/>
              <w:bottom w:w="57" w:type="dxa"/>
              <w:right w:w="28" w:type="dxa"/>
            </w:tcMar>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İşletme Mühendisliği</w:t>
            </w:r>
          </w:p>
          <w:p w:rsidR="00A76CEC" w:rsidRDefault="00A76CEC">
            <w:pPr>
              <w:spacing w:after="0" w:line="240" w:lineRule="auto"/>
            </w:pPr>
            <w:r>
              <w:rPr>
                <w:rFonts w:ascii="Times New Roman" w:hAnsi="Times New Roman" w:cs="Times New Roman"/>
                <w:sz w:val="20"/>
                <w:szCs w:val="20"/>
              </w:rPr>
              <w:t>(Management Engineering)</w:t>
            </w:r>
          </w:p>
        </w:tc>
      </w:tr>
      <w:tr w:rsidR="00A76CEC" w:rsidTr="00BB6B38">
        <w:trPr>
          <w:trHeight w:val="286"/>
        </w:trPr>
        <w:tc>
          <w:tcPr>
            <w:tcW w:w="2155" w:type="dxa"/>
            <w:gridSpan w:val="2"/>
            <w:tcBorders>
              <w:top w:val="single" w:sz="12" w:space="0" w:color="auto"/>
              <w:left w:val="single" w:sz="12" w:space="0" w:color="auto"/>
              <w:bottom w:val="single" w:sz="12" w:space="0" w:color="auto"/>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Dersin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Türü</w:t>
            </w:r>
            <w:proofErr w:type="spellEnd"/>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(Course Type)</w:t>
            </w:r>
          </w:p>
        </w:tc>
        <w:sdt>
          <w:sdtPr>
            <w:rPr>
              <w:rStyle w:val="Style2"/>
              <w:rFonts w:cstheme="minorBidi"/>
            </w:rPr>
            <w:id w:val="845477"/>
            <w:placeholder>
              <w:docPart w:val="EA9D7E64AB6841B0B39091D6E73035FA"/>
            </w:placeholder>
            <w:dropDownList>
              <w:listItem w:value="Choose an item."/>
              <w:listItem w:displayText="Seçmeli (Elective)" w:value="Seçmeli (Elective)"/>
              <w:listItem w:displayText="Zorunlu (Required)" w:value="Zorunlu (Required)"/>
            </w:dropDownList>
          </w:sdtPr>
          <w:sdtContent>
            <w:tc>
              <w:tcPr>
                <w:tcW w:w="2225" w:type="dxa"/>
                <w:gridSpan w:val="4"/>
                <w:tcBorders>
                  <w:top w:val="single" w:sz="12" w:space="0" w:color="auto"/>
                  <w:left w:val="single" w:sz="4" w:space="0" w:color="000000" w:themeColor="text1"/>
                  <w:bottom w:val="single" w:sz="12" w:space="0" w:color="auto"/>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cs="Times New Roman"/>
                    <w:szCs w:val="20"/>
                  </w:rPr>
                </w:pPr>
                <w:r>
                  <w:rPr>
                    <w:rStyle w:val="Style2"/>
                    <w:rFonts w:cstheme="minorBidi"/>
                  </w:rPr>
                  <w:t>Seçmeli (Elective)</w:t>
                </w:r>
              </w:p>
            </w:tc>
          </w:sdtContent>
        </w:sdt>
        <w:tc>
          <w:tcPr>
            <w:tcW w:w="2911" w:type="dxa"/>
            <w:gridSpan w:val="6"/>
            <w:tcBorders>
              <w:top w:val="single" w:sz="12" w:space="0" w:color="auto"/>
              <w:left w:val="single" w:sz="4" w:space="0" w:color="000000" w:themeColor="text1"/>
              <w:bottom w:val="single" w:sz="12" w:space="0" w:color="auto"/>
              <w:right w:val="single" w:sz="4" w:space="0" w:color="000000" w:themeColor="text1"/>
            </w:tcBorders>
            <w:hideMark/>
          </w:tcPr>
          <w:p w:rsidR="00A76CEC" w:rsidRDefault="00A76CEC">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Dersin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Dili</w:t>
            </w:r>
            <w:proofErr w:type="spellEnd"/>
          </w:p>
          <w:p w:rsidR="00A76CEC" w:rsidRDefault="00A76CEC">
            <w:pPr>
              <w:spacing w:after="0" w:line="240" w:lineRule="auto"/>
              <w:rPr>
                <w:rFonts w:ascii="Times New Roman" w:hAnsi="Times New Roman" w:cs="Times New Roman"/>
                <w:sz w:val="20"/>
                <w:szCs w:val="20"/>
              </w:rPr>
            </w:pPr>
            <w:r>
              <w:rPr>
                <w:rFonts w:ascii="Times New Roman" w:hAnsi="Times New Roman" w:cs="Times New Roman"/>
                <w:b/>
                <w:sz w:val="20"/>
                <w:szCs w:val="20"/>
              </w:rPr>
              <w:t>(Course Language)</w:t>
            </w:r>
          </w:p>
        </w:tc>
        <w:sdt>
          <w:sdtPr>
            <w:rPr>
              <w:rFonts w:ascii="Times New Roman" w:hAnsi="Times New Roman" w:cs="Times New Roman"/>
              <w:sz w:val="20"/>
              <w:szCs w:val="20"/>
            </w:rPr>
            <w:id w:val="845478"/>
            <w:placeholder>
              <w:docPart w:val="EA9D7E64AB6841B0B39091D6E73035FA"/>
            </w:placeholder>
            <w:dropDownList>
              <w:listItem w:value="Choose an item."/>
              <w:listItem w:displayText="Türkçe (Turkish)" w:value="Türkçe (Turkish)"/>
              <w:listItem w:displayText="İngilizce (English)" w:value="İngilizce (English)"/>
            </w:dropDownList>
          </w:sdtPr>
          <w:sdtContent>
            <w:tc>
              <w:tcPr>
                <w:tcW w:w="2491" w:type="dxa"/>
                <w:gridSpan w:val="4"/>
                <w:tcBorders>
                  <w:top w:val="single" w:sz="12" w:space="0" w:color="auto"/>
                  <w:left w:val="single" w:sz="4" w:space="0" w:color="000000" w:themeColor="text1"/>
                  <w:bottom w:val="single" w:sz="12" w:space="0" w:color="auto"/>
                  <w:right w:val="single" w:sz="12" w:space="0" w:color="auto"/>
                </w:tcBorders>
                <w:vAlign w:val="center"/>
                <w:hideMark/>
              </w:tcPr>
              <w:p w:rsidR="00A76CEC" w:rsidRDefault="00A76C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İngilizce (English)</w:t>
                </w:r>
              </w:p>
            </w:tc>
          </w:sdtContent>
        </w:sdt>
      </w:tr>
      <w:tr w:rsidR="00A76CEC" w:rsidTr="00BB6B38">
        <w:trPr>
          <w:trHeight w:val="286"/>
        </w:trPr>
        <w:tc>
          <w:tcPr>
            <w:tcW w:w="2155" w:type="dxa"/>
            <w:gridSpan w:val="2"/>
            <w:tcBorders>
              <w:top w:val="single" w:sz="12" w:space="0" w:color="auto"/>
              <w:left w:val="single" w:sz="12" w:space="0" w:color="auto"/>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Dersin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Önkoşulları</w:t>
            </w:r>
            <w:proofErr w:type="spellEnd"/>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(Course Prerequisites)</w:t>
            </w:r>
          </w:p>
        </w:tc>
        <w:tc>
          <w:tcPr>
            <w:tcW w:w="7627" w:type="dxa"/>
            <w:gridSpan w:val="14"/>
            <w:tcBorders>
              <w:top w:val="single" w:sz="12" w:space="0" w:color="auto"/>
              <w:left w:val="single" w:sz="4"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ISL 244E MIN DD</w:t>
            </w:r>
          </w:p>
        </w:tc>
      </w:tr>
      <w:tr w:rsidR="00A76CEC" w:rsidTr="00BB6B38">
        <w:trPr>
          <w:trHeight w:val="286"/>
        </w:trPr>
        <w:tc>
          <w:tcPr>
            <w:tcW w:w="2155" w:type="dxa"/>
            <w:gridSpan w:val="2"/>
            <w:vMerge w:val="restart"/>
            <w:tcBorders>
              <w:top w:val="single" w:sz="12" w:space="0" w:color="auto"/>
              <w:left w:val="single" w:sz="12" w:space="0" w:color="auto"/>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Dersin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Mesleki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Bileşenlere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Katkısı</w:t>
            </w:r>
            <w:proofErr w:type="spellEnd"/>
            <w:r>
              <w:rPr>
                <w:rFonts w:ascii="Times New Roman" w:hAnsi="Times New Roman" w:cs="Times New Roman"/>
                <w:b/>
                <w:sz w:val="20"/>
                <w:szCs w:val="20"/>
              </w:rPr>
              <w:t>, %</w:t>
            </w:r>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(Course Category by Content, %)</w:t>
            </w:r>
          </w:p>
        </w:tc>
        <w:tc>
          <w:tcPr>
            <w:tcW w:w="1486"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Temel </w:t>
            </w:r>
            <w:proofErr w:type="spellStart"/>
            <w:r>
              <w:rPr>
                <w:rFonts w:ascii="Times New Roman" w:hAnsi="Times New Roman" w:cs="Times New Roman"/>
                <w:b/>
                <w:sz w:val="16"/>
                <w:szCs w:val="16"/>
              </w:rPr>
              <w:t>Bilim</w:t>
            </w:r>
            <w:proofErr w:type="spellEnd"/>
          </w:p>
          <w:p w:rsidR="00A76CEC" w:rsidRDefault="00A76C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(Basic Science)</w:t>
            </w:r>
          </w:p>
        </w:tc>
        <w:tc>
          <w:tcPr>
            <w:tcW w:w="2192" w:type="dxa"/>
            <w:gridSpan w:val="5"/>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6CEC" w:rsidRDefault="00A76C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Temel </w:t>
            </w:r>
            <w:proofErr w:type="spellStart"/>
            <w:r>
              <w:rPr>
                <w:rFonts w:ascii="Times New Roman" w:hAnsi="Times New Roman" w:cs="Times New Roman"/>
                <w:b/>
                <w:sz w:val="16"/>
                <w:szCs w:val="16"/>
              </w:rPr>
              <w:t>Mühendislik</w:t>
            </w:r>
            <w:proofErr w:type="spellEnd"/>
          </w:p>
          <w:p w:rsidR="00A76CEC" w:rsidRDefault="00A76C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(Engineering Science)</w:t>
            </w:r>
          </w:p>
        </w:tc>
        <w:tc>
          <w:tcPr>
            <w:tcW w:w="2053" w:type="dxa"/>
            <w:gridSpan w:val="5"/>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6CEC" w:rsidRDefault="00A76CEC">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Mühendislik</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Tasarım</w:t>
            </w:r>
            <w:proofErr w:type="spellEnd"/>
            <w:r>
              <w:rPr>
                <w:rFonts w:ascii="Times New Roman" w:hAnsi="Times New Roman" w:cs="Times New Roman"/>
                <w:b/>
                <w:sz w:val="16"/>
                <w:szCs w:val="16"/>
              </w:rPr>
              <w:t xml:space="preserve"> (Engineering Design)</w:t>
            </w:r>
          </w:p>
        </w:tc>
        <w:tc>
          <w:tcPr>
            <w:tcW w:w="1896" w:type="dxa"/>
            <w:gridSpan w:val="2"/>
            <w:tcBorders>
              <w:top w:val="single" w:sz="12" w:space="0" w:color="auto"/>
              <w:left w:val="single" w:sz="4" w:space="0" w:color="000000" w:themeColor="text1"/>
              <w:bottom w:val="single" w:sz="4" w:space="0" w:color="000000" w:themeColor="text1"/>
              <w:right w:val="single" w:sz="12" w:space="0" w:color="auto"/>
            </w:tcBorders>
            <w:vAlign w:val="center"/>
            <w:hideMark/>
          </w:tcPr>
          <w:p w:rsidR="00A76CEC" w:rsidRDefault="00A76CEC">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İnsan</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ve</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Toplum</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Bilimleri</w:t>
            </w:r>
            <w:proofErr w:type="spellEnd"/>
          </w:p>
          <w:p w:rsidR="00A76CEC" w:rsidRDefault="00A76C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(General Education)</w:t>
            </w:r>
          </w:p>
        </w:tc>
      </w:tr>
      <w:tr w:rsidR="00A76CEC" w:rsidTr="00BB6B38">
        <w:trPr>
          <w:trHeight w:val="286"/>
        </w:trPr>
        <w:tc>
          <w:tcPr>
            <w:tcW w:w="2155" w:type="dxa"/>
            <w:gridSpan w:val="2"/>
            <w:vMerge/>
            <w:tcBorders>
              <w:top w:val="single" w:sz="12" w:space="0" w:color="auto"/>
              <w:left w:val="single" w:sz="12" w:space="0" w:color="auto"/>
              <w:bottom w:val="single" w:sz="4" w:space="0" w:color="000000" w:themeColor="text1"/>
              <w:right w:val="single" w:sz="4" w:space="0" w:color="000000" w:themeColor="text1"/>
            </w:tcBorders>
            <w:vAlign w:val="center"/>
            <w:hideMark/>
          </w:tcPr>
          <w:p w:rsidR="00A76CEC" w:rsidRDefault="00A76CEC">
            <w:pPr>
              <w:spacing w:after="0" w:line="240" w:lineRule="auto"/>
              <w:rPr>
                <w:rFonts w:ascii="Times New Roman" w:hAnsi="Times New Roman" w:cs="Times New Roman"/>
                <w:b/>
                <w:sz w:val="20"/>
                <w:szCs w:val="20"/>
              </w:rPr>
            </w:pPr>
          </w:p>
        </w:tc>
        <w:tc>
          <w:tcPr>
            <w:tcW w:w="14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6CEC" w:rsidRDefault="00A76C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0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6CEC" w:rsidRDefault="00A76C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96"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A76CEC" w:rsidRDefault="00A76C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A76CEC" w:rsidTr="00BB6B38">
        <w:trPr>
          <w:trHeight w:val="286"/>
        </w:trPr>
        <w:tc>
          <w:tcPr>
            <w:tcW w:w="2155" w:type="dxa"/>
            <w:gridSpan w:val="2"/>
            <w:tcBorders>
              <w:top w:val="single" w:sz="12" w:space="0" w:color="auto"/>
              <w:left w:val="single" w:sz="12" w:space="0" w:color="auto"/>
              <w:bottom w:val="single" w:sz="12" w:space="0" w:color="auto"/>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Dersin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İçeriği</w:t>
            </w:r>
            <w:proofErr w:type="spellEnd"/>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(Course Description)</w:t>
            </w:r>
          </w:p>
        </w:tc>
        <w:tc>
          <w:tcPr>
            <w:tcW w:w="7627" w:type="dxa"/>
            <w:gridSpan w:val="14"/>
            <w:tcBorders>
              <w:top w:val="single" w:sz="12" w:space="0" w:color="auto"/>
              <w:left w:val="single" w:sz="4" w:space="0" w:color="000000" w:themeColor="text1"/>
              <w:bottom w:val="single" w:sz="12" w:space="0" w:color="auto"/>
              <w:right w:val="single" w:sz="12" w:space="0" w:color="auto"/>
            </w:tcBorders>
            <w:tcMar>
              <w:top w:w="57" w:type="dxa"/>
              <w:left w:w="28" w:type="dxa"/>
              <w:bottom w:w="57" w:type="dxa"/>
              <w:right w:w="28" w:type="dxa"/>
            </w:tcMar>
          </w:tcPr>
          <w:p w:rsidR="00A77B04" w:rsidRDefault="00A77B04" w:rsidP="00A77B04">
            <w:pPr>
              <w:spacing w:after="0" w:line="240" w:lineRule="auto"/>
              <w:jc w:val="both"/>
              <w:rPr>
                <w:rFonts w:ascii="Times New Roman" w:hAnsi="Times New Roman" w:cs="Times New Roman"/>
                <w:sz w:val="20"/>
                <w:szCs w:val="20"/>
              </w:rPr>
            </w:pPr>
            <w:r w:rsidRPr="00A77B04">
              <w:rPr>
                <w:rFonts w:ascii="Times New Roman" w:hAnsi="Times New Roman" w:cs="Times New Roman"/>
                <w:sz w:val="20"/>
                <w:szCs w:val="20"/>
                <w:lang w:val="tr-TR"/>
              </w:rPr>
              <w:t>Uluslararas</w:t>
            </w:r>
            <w:r>
              <w:rPr>
                <w:rFonts w:ascii="Times New Roman" w:hAnsi="Times New Roman" w:cs="Times New Roman"/>
                <w:sz w:val="20"/>
                <w:szCs w:val="20"/>
                <w:lang w:val="tr-TR"/>
              </w:rPr>
              <w:t>ı</w:t>
            </w:r>
            <w:r w:rsidRPr="00A77B04">
              <w:rPr>
                <w:rFonts w:ascii="Times New Roman" w:hAnsi="Times New Roman" w:cs="Times New Roman"/>
                <w:sz w:val="20"/>
                <w:szCs w:val="20"/>
                <w:lang w:val="tr-TR"/>
              </w:rPr>
              <w:t xml:space="preserve"> ticaret ve buna dayal</w:t>
            </w:r>
            <w:r>
              <w:rPr>
                <w:rFonts w:ascii="Times New Roman" w:hAnsi="Times New Roman" w:cs="Times New Roman"/>
                <w:sz w:val="20"/>
                <w:szCs w:val="20"/>
                <w:lang w:val="tr-TR"/>
              </w:rPr>
              <w:t>ı</w:t>
            </w:r>
            <w:r w:rsidRPr="00A77B04">
              <w:rPr>
                <w:rFonts w:ascii="Times New Roman" w:hAnsi="Times New Roman" w:cs="Times New Roman"/>
                <w:sz w:val="20"/>
                <w:szCs w:val="20"/>
                <w:lang w:val="tr-TR"/>
              </w:rPr>
              <w:t xml:space="preserve"> iktisadi sistem hem ülkeler hem de firmalar</w:t>
            </w:r>
            <w:r>
              <w:rPr>
                <w:rFonts w:ascii="Times New Roman" w:hAnsi="Times New Roman" w:cs="Times New Roman"/>
                <w:sz w:val="20"/>
                <w:szCs w:val="20"/>
                <w:lang w:val="tr-TR"/>
              </w:rPr>
              <w:t xml:space="preserve"> </w:t>
            </w:r>
            <w:r w:rsidRPr="00A77B04">
              <w:rPr>
                <w:rFonts w:ascii="Times New Roman" w:hAnsi="Times New Roman" w:cs="Times New Roman"/>
                <w:sz w:val="20"/>
                <w:szCs w:val="20"/>
                <w:lang w:val="tr-TR"/>
              </w:rPr>
              <w:t>için belirleyicili</w:t>
            </w:r>
            <w:r>
              <w:rPr>
                <w:rFonts w:ascii="Times New Roman" w:hAnsi="Times New Roman" w:cs="Times New Roman"/>
                <w:sz w:val="20"/>
                <w:szCs w:val="20"/>
                <w:lang w:val="tr-TR"/>
              </w:rPr>
              <w:t>ğ</w:t>
            </w:r>
            <w:r w:rsidRPr="00A77B04">
              <w:rPr>
                <w:rFonts w:ascii="Times New Roman" w:hAnsi="Times New Roman" w:cs="Times New Roman"/>
                <w:sz w:val="20"/>
                <w:szCs w:val="20"/>
                <w:lang w:val="tr-TR"/>
              </w:rPr>
              <w:t>ini art</w:t>
            </w:r>
            <w:r>
              <w:rPr>
                <w:rFonts w:ascii="Times New Roman" w:hAnsi="Times New Roman" w:cs="Times New Roman"/>
                <w:sz w:val="20"/>
                <w:szCs w:val="20"/>
                <w:lang w:val="tr-TR"/>
              </w:rPr>
              <w:t>ı</w:t>
            </w:r>
            <w:r w:rsidRPr="00A77B04">
              <w:rPr>
                <w:rFonts w:ascii="Times New Roman" w:hAnsi="Times New Roman" w:cs="Times New Roman"/>
                <w:sz w:val="20"/>
                <w:szCs w:val="20"/>
                <w:lang w:val="tr-TR"/>
              </w:rPr>
              <w:t>rarak sürdürmektedir. Ülkelerin uluslararas</w:t>
            </w:r>
            <w:r>
              <w:rPr>
                <w:rFonts w:ascii="Times New Roman" w:hAnsi="Times New Roman" w:cs="Times New Roman"/>
                <w:sz w:val="20"/>
                <w:szCs w:val="20"/>
                <w:lang w:val="tr-TR"/>
              </w:rPr>
              <w:t>ı</w:t>
            </w:r>
            <w:r w:rsidRPr="00A77B04">
              <w:rPr>
                <w:rFonts w:ascii="Times New Roman" w:hAnsi="Times New Roman" w:cs="Times New Roman"/>
                <w:sz w:val="20"/>
                <w:szCs w:val="20"/>
                <w:lang w:val="tr-TR"/>
              </w:rPr>
              <w:t xml:space="preserve"> ticarete</w:t>
            </w:r>
            <w:r>
              <w:rPr>
                <w:rFonts w:ascii="Times New Roman" w:hAnsi="Times New Roman" w:cs="Times New Roman"/>
                <w:sz w:val="20"/>
                <w:szCs w:val="20"/>
                <w:lang w:val="tr-TR"/>
              </w:rPr>
              <w:t xml:space="preserve"> </w:t>
            </w:r>
            <w:r w:rsidRPr="00A77B04">
              <w:rPr>
                <w:rFonts w:ascii="Times New Roman" w:hAnsi="Times New Roman" w:cs="Times New Roman"/>
                <w:sz w:val="20"/>
                <w:szCs w:val="20"/>
                <w:lang w:val="tr-TR"/>
              </w:rPr>
              <w:t>giri</w:t>
            </w:r>
            <w:r>
              <w:rPr>
                <w:rFonts w:ascii="Times New Roman" w:hAnsi="Times New Roman" w:cs="Times New Roman"/>
                <w:sz w:val="20"/>
                <w:szCs w:val="20"/>
                <w:lang w:val="tr-TR"/>
              </w:rPr>
              <w:t>ş</w:t>
            </w:r>
            <w:r w:rsidRPr="00A77B04">
              <w:rPr>
                <w:rFonts w:ascii="Times New Roman" w:hAnsi="Times New Roman" w:cs="Times New Roman"/>
                <w:sz w:val="20"/>
                <w:szCs w:val="20"/>
                <w:lang w:val="tr-TR"/>
              </w:rPr>
              <w:t>me nedenleri, elde edilecek kazançlar, mal ve hizmet ticaretinin çe</w:t>
            </w:r>
            <w:r>
              <w:rPr>
                <w:rFonts w:ascii="Times New Roman" w:hAnsi="Times New Roman" w:cs="Times New Roman"/>
                <w:sz w:val="20"/>
                <w:szCs w:val="20"/>
                <w:lang w:val="tr-TR"/>
              </w:rPr>
              <w:t>ş</w:t>
            </w:r>
            <w:r w:rsidRPr="00A77B04">
              <w:rPr>
                <w:rFonts w:ascii="Times New Roman" w:hAnsi="Times New Roman" w:cs="Times New Roman"/>
                <w:sz w:val="20"/>
                <w:szCs w:val="20"/>
                <w:lang w:val="tr-TR"/>
              </w:rPr>
              <w:t>itli</w:t>
            </w:r>
            <w:r>
              <w:rPr>
                <w:rFonts w:ascii="Times New Roman" w:hAnsi="Times New Roman" w:cs="Times New Roman"/>
                <w:sz w:val="20"/>
                <w:szCs w:val="20"/>
                <w:lang w:val="tr-TR"/>
              </w:rPr>
              <w:t xml:space="preserve"> </w:t>
            </w:r>
            <w:r w:rsidRPr="00A77B04">
              <w:rPr>
                <w:rFonts w:ascii="Times New Roman" w:hAnsi="Times New Roman" w:cs="Times New Roman"/>
                <w:sz w:val="20"/>
                <w:szCs w:val="20"/>
                <w:lang w:val="tr-TR"/>
              </w:rPr>
              <w:t>yönleri ile bu sistemde ortaya ç</w:t>
            </w:r>
            <w:r>
              <w:rPr>
                <w:rFonts w:ascii="Times New Roman" w:hAnsi="Times New Roman" w:cs="Times New Roman"/>
                <w:sz w:val="20"/>
                <w:szCs w:val="20"/>
                <w:lang w:val="tr-TR"/>
              </w:rPr>
              <w:t>ı</w:t>
            </w:r>
            <w:r w:rsidRPr="00A77B04">
              <w:rPr>
                <w:rFonts w:ascii="Times New Roman" w:hAnsi="Times New Roman" w:cs="Times New Roman"/>
                <w:sz w:val="20"/>
                <w:szCs w:val="20"/>
                <w:lang w:val="tr-TR"/>
              </w:rPr>
              <w:t>kan uluslararas</w:t>
            </w:r>
            <w:r>
              <w:rPr>
                <w:rFonts w:ascii="Times New Roman" w:hAnsi="Times New Roman" w:cs="Times New Roman"/>
                <w:sz w:val="20"/>
                <w:szCs w:val="20"/>
                <w:lang w:val="tr-TR"/>
              </w:rPr>
              <w:t>ı</w:t>
            </w:r>
            <w:r w:rsidRPr="00A77B04">
              <w:rPr>
                <w:rFonts w:ascii="Times New Roman" w:hAnsi="Times New Roman" w:cs="Times New Roman"/>
                <w:sz w:val="20"/>
                <w:szCs w:val="20"/>
                <w:lang w:val="tr-TR"/>
              </w:rPr>
              <w:t xml:space="preserve"> ili</w:t>
            </w:r>
            <w:r>
              <w:rPr>
                <w:rFonts w:ascii="Times New Roman" w:hAnsi="Times New Roman" w:cs="Times New Roman"/>
                <w:sz w:val="20"/>
                <w:szCs w:val="20"/>
                <w:lang w:val="tr-TR"/>
              </w:rPr>
              <w:t>ş</w:t>
            </w:r>
            <w:r w:rsidRPr="00A77B04">
              <w:rPr>
                <w:rFonts w:ascii="Times New Roman" w:hAnsi="Times New Roman" w:cs="Times New Roman"/>
                <w:sz w:val="20"/>
                <w:szCs w:val="20"/>
                <w:lang w:val="tr-TR"/>
              </w:rPr>
              <w:t>kilerin yeni pazar</w:t>
            </w:r>
            <w:r>
              <w:rPr>
                <w:rFonts w:ascii="Times New Roman" w:hAnsi="Times New Roman" w:cs="Times New Roman"/>
                <w:sz w:val="20"/>
                <w:szCs w:val="20"/>
                <w:lang w:val="tr-TR"/>
              </w:rPr>
              <w:t xml:space="preserve"> </w:t>
            </w:r>
            <w:r w:rsidRPr="00A77B04">
              <w:rPr>
                <w:rFonts w:ascii="Times New Roman" w:hAnsi="Times New Roman" w:cs="Times New Roman"/>
                <w:sz w:val="20"/>
                <w:szCs w:val="20"/>
                <w:lang w:val="tr-TR"/>
              </w:rPr>
              <w:t>olu</w:t>
            </w:r>
            <w:r>
              <w:rPr>
                <w:rFonts w:ascii="Times New Roman" w:hAnsi="Times New Roman" w:cs="Times New Roman"/>
                <w:sz w:val="20"/>
                <w:szCs w:val="20"/>
                <w:lang w:val="tr-TR"/>
              </w:rPr>
              <w:t>ş</w:t>
            </w:r>
            <w:r w:rsidRPr="00A77B04">
              <w:rPr>
                <w:rFonts w:ascii="Times New Roman" w:hAnsi="Times New Roman" w:cs="Times New Roman"/>
                <w:sz w:val="20"/>
                <w:szCs w:val="20"/>
                <w:lang w:val="tr-TR"/>
              </w:rPr>
              <w:t>umuna katk</w:t>
            </w:r>
            <w:r>
              <w:rPr>
                <w:rFonts w:ascii="Times New Roman" w:hAnsi="Times New Roman" w:cs="Times New Roman"/>
                <w:sz w:val="20"/>
                <w:szCs w:val="20"/>
                <w:lang w:val="tr-TR"/>
              </w:rPr>
              <w:t>ı</w:t>
            </w:r>
            <w:r w:rsidRPr="00A77B04">
              <w:rPr>
                <w:rFonts w:ascii="Times New Roman" w:hAnsi="Times New Roman" w:cs="Times New Roman"/>
                <w:sz w:val="20"/>
                <w:szCs w:val="20"/>
                <w:lang w:val="tr-TR"/>
              </w:rPr>
              <w:t>lar</w:t>
            </w:r>
            <w:r>
              <w:rPr>
                <w:rFonts w:ascii="Times New Roman" w:hAnsi="Times New Roman" w:cs="Times New Roman"/>
                <w:sz w:val="20"/>
                <w:szCs w:val="20"/>
                <w:lang w:val="tr-TR"/>
              </w:rPr>
              <w:t>ı</w:t>
            </w:r>
            <w:r w:rsidRPr="00A77B04">
              <w:rPr>
                <w:rFonts w:ascii="Times New Roman" w:hAnsi="Times New Roman" w:cs="Times New Roman"/>
                <w:sz w:val="20"/>
                <w:szCs w:val="20"/>
                <w:lang w:val="tr-TR"/>
              </w:rPr>
              <w:t xml:space="preserve"> bu dersin konusunu olu</w:t>
            </w:r>
            <w:r>
              <w:rPr>
                <w:rFonts w:ascii="Times New Roman" w:hAnsi="Times New Roman" w:cs="Times New Roman"/>
                <w:sz w:val="20"/>
                <w:szCs w:val="20"/>
                <w:lang w:val="tr-TR"/>
              </w:rPr>
              <w:t>ş</w:t>
            </w:r>
            <w:r w:rsidRPr="00A77B04">
              <w:rPr>
                <w:rFonts w:ascii="Times New Roman" w:hAnsi="Times New Roman" w:cs="Times New Roman"/>
                <w:sz w:val="20"/>
                <w:szCs w:val="20"/>
                <w:lang w:val="tr-TR"/>
              </w:rPr>
              <w:t>turmaktad</w:t>
            </w:r>
            <w:r>
              <w:rPr>
                <w:rFonts w:ascii="Times New Roman" w:hAnsi="Times New Roman" w:cs="Times New Roman"/>
                <w:sz w:val="20"/>
                <w:szCs w:val="20"/>
                <w:lang w:val="tr-TR"/>
              </w:rPr>
              <w:t>ı</w:t>
            </w:r>
            <w:r w:rsidRPr="00A77B04">
              <w:rPr>
                <w:rFonts w:ascii="Times New Roman" w:hAnsi="Times New Roman" w:cs="Times New Roman"/>
                <w:sz w:val="20"/>
                <w:szCs w:val="20"/>
                <w:lang w:val="tr-TR"/>
              </w:rPr>
              <w:t>r.</w:t>
            </w:r>
          </w:p>
          <w:p w:rsidR="00A77B04" w:rsidRDefault="00BB6B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pict>
                <v:rect id="_x0000_i1028" style="width:0;height:1.5pt" o:hralign="center" o:hrstd="t" o:hr="t" fillcolor="#aca899" stroked="f"/>
              </w:pict>
            </w:r>
          </w:p>
          <w:p w:rsidR="00A76CEC" w:rsidRDefault="00A76CEC" w:rsidP="00BB6B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International trade and the economic system that depends on it has become the determining factor for both firms and the countries alike. The reasons of international trade, the gains from it, </w:t>
            </w:r>
            <w:proofErr w:type="gramStart"/>
            <w:r>
              <w:rPr>
                <w:rFonts w:ascii="Times New Roman" w:hAnsi="Times New Roman" w:cs="Times New Roman"/>
                <w:sz w:val="20"/>
                <w:szCs w:val="20"/>
              </w:rPr>
              <w:t>different</w:t>
            </w:r>
            <w:proofErr w:type="gramEnd"/>
            <w:r>
              <w:rPr>
                <w:rFonts w:ascii="Times New Roman" w:hAnsi="Times New Roman" w:cs="Times New Roman"/>
                <w:sz w:val="20"/>
                <w:szCs w:val="20"/>
              </w:rPr>
              <w:t xml:space="preserve"> aspects of goods and services trade, together with the impact of international relations on the formation of new markets are the main topics of this course.</w:t>
            </w:r>
          </w:p>
        </w:tc>
      </w:tr>
      <w:tr w:rsidR="00A76CEC" w:rsidTr="00BB6B38">
        <w:trPr>
          <w:trHeight w:val="286"/>
        </w:trPr>
        <w:tc>
          <w:tcPr>
            <w:tcW w:w="2155" w:type="dxa"/>
            <w:gridSpan w:val="2"/>
            <w:tcBorders>
              <w:top w:val="single" w:sz="12" w:space="0" w:color="auto"/>
              <w:left w:val="single" w:sz="12" w:space="0" w:color="auto"/>
              <w:bottom w:val="single" w:sz="12" w:space="0" w:color="auto"/>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Dersin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Amacı</w:t>
            </w:r>
            <w:proofErr w:type="spellEnd"/>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(Course Objectives)</w:t>
            </w:r>
          </w:p>
        </w:tc>
        <w:tc>
          <w:tcPr>
            <w:tcW w:w="7627" w:type="dxa"/>
            <w:gridSpan w:val="14"/>
            <w:tcBorders>
              <w:top w:val="single" w:sz="12" w:space="0" w:color="auto"/>
              <w:left w:val="single" w:sz="4" w:space="0" w:color="000000" w:themeColor="text1"/>
              <w:bottom w:val="single" w:sz="12" w:space="0" w:color="auto"/>
              <w:right w:val="single" w:sz="12" w:space="0" w:color="auto"/>
            </w:tcBorders>
            <w:tcMar>
              <w:top w:w="57" w:type="dxa"/>
              <w:left w:w="28" w:type="dxa"/>
              <w:bottom w:w="57" w:type="dxa"/>
              <w:right w:w="28" w:type="dxa"/>
            </w:tcMar>
            <w:hideMark/>
          </w:tcPr>
          <w:p w:rsidR="00A77B04" w:rsidRPr="00A77B04" w:rsidRDefault="00A77B04" w:rsidP="00A77B04">
            <w:pPr>
              <w:autoSpaceDE w:val="0"/>
              <w:autoSpaceDN w:val="0"/>
              <w:adjustRightInd w:val="0"/>
              <w:spacing w:after="0" w:line="240" w:lineRule="auto"/>
              <w:rPr>
                <w:rFonts w:ascii="Times New Roman" w:hAnsi="Times New Roman" w:cs="Times New Roman"/>
                <w:sz w:val="20"/>
                <w:szCs w:val="20"/>
                <w:lang w:val="tr-TR"/>
              </w:rPr>
            </w:pPr>
            <w:r w:rsidRPr="00A77B04">
              <w:rPr>
                <w:rFonts w:ascii="Times New Roman" w:hAnsi="Times New Roman" w:cs="Times New Roman"/>
                <w:sz w:val="20"/>
                <w:szCs w:val="20"/>
                <w:lang w:val="tr-TR"/>
              </w:rPr>
              <w:t>Bu dersin amacı:</w:t>
            </w:r>
          </w:p>
          <w:p w:rsidR="00A77B04" w:rsidRPr="00A77B04" w:rsidRDefault="00A77B04" w:rsidP="00A77B04">
            <w:pPr>
              <w:autoSpaceDE w:val="0"/>
              <w:autoSpaceDN w:val="0"/>
              <w:adjustRightInd w:val="0"/>
              <w:spacing w:after="0" w:line="240" w:lineRule="auto"/>
              <w:ind w:left="287"/>
              <w:rPr>
                <w:rFonts w:ascii="Times New Roman" w:hAnsi="Times New Roman" w:cs="Times New Roman"/>
                <w:sz w:val="20"/>
                <w:szCs w:val="20"/>
                <w:lang w:val="tr-TR"/>
              </w:rPr>
            </w:pPr>
            <w:r w:rsidRPr="00A77B04">
              <w:rPr>
                <w:rFonts w:ascii="Times New Roman" w:hAnsi="Times New Roman" w:cs="Times New Roman"/>
                <w:sz w:val="20"/>
                <w:szCs w:val="20"/>
                <w:lang w:val="tr-TR"/>
              </w:rPr>
              <w:t>1.Dünya ekonomisindeki globalleşme eğilimleri sonucunda ortaya çıkan</w:t>
            </w:r>
            <w:r>
              <w:rPr>
                <w:rFonts w:ascii="Times New Roman" w:hAnsi="Times New Roman" w:cs="Times New Roman"/>
                <w:sz w:val="20"/>
                <w:szCs w:val="20"/>
                <w:lang w:val="tr-TR"/>
              </w:rPr>
              <w:t xml:space="preserve"> </w:t>
            </w:r>
            <w:r w:rsidRPr="00A77B04">
              <w:rPr>
                <w:rFonts w:ascii="Times New Roman" w:hAnsi="Times New Roman" w:cs="Times New Roman"/>
                <w:sz w:val="20"/>
                <w:szCs w:val="20"/>
                <w:lang w:val="tr-TR"/>
              </w:rPr>
              <w:t>uluslararası pazarlara yönelik politikaları anlamak.</w:t>
            </w:r>
          </w:p>
          <w:p w:rsidR="00A77B04" w:rsidRPr="00A77B04" w:rsidRDefault="00A77B04" w:rsidP="00A77B04">
            <w:pPr>
              <w:autoSpaceDE w:val="0"/>
              <w:autoSpaceDN w:val="0"/>
              <w:adjustRightInd w:val="0"/>
              <w:spacing w:after="0" w:line="240" w:lineRule="auto"/>
              <w:ind w:left="287"/>
              <w:rPr>
                <w:rFonts w:ascii="Times New Roman" w:hAnsi="Times New Roman" w:cs="Times New Roman"/>
                <w:sz w:val="20"/>
                <w:szCs w:val="20"/>
                <w:lang w:val="tr-TR"/>
              </w:rPr>
            </w:pPr>
            <w:r w:rsidRPr="00A77B04">
              <w:rPr>
                <w:rFonts w:ascii="Times New Roman" w:hAnsi="Times New Roman" w:cs="Times New Roman"/>
                <w:sz w:val="20"/>
                <w:szCs w:val="20"/>
                <w:lang w:val="tr-TR"/>
              </w:rPr>
              <w:t>2.Uluslararası pazarları, ekonomik bütünleşmeleri ve parasal birliklerin</w:t>
            </w:r>
            <w:r>
              <w:rPr>
                <w:rFonts w:ascii="Times New Roman" w:hAnsi="Times New Roman" w:cs="Times New Roman"/>
                <w:sz w:val="20"/>
                <w:szCs w:val="20"/>
                <w:lang w:val="tr-TR"/>
              </w:rPr>
              <w:t xml:space="preserve"> </w:t>
            </w:r>
            <w:r w:rsidRPr="00A77B04">
              <w:rPr>
                <w:rFonts w:ascii="Times New Roman" w:hAnsi="Times New Roman" w:cs="Times New Roman"/>
                <w:sz w:val="20"/>
                <w:szCs w:val="20"/>
                <w:lang w:val="tr-TR"/>
              </w:rPr>
              <w:t xml:space="preserve">özelliklerini, </w:t>
            </w:r>
            <w:r>
              <w:rPr>
                <w:rFonts w:ascii="Times New Roman" w:hAnsi="Times New Roman" w:cs="Times New Roman"/>
                <w:sz w:val="20"/>
                <w:szCs w:val="20"/>
                <w:lang w:val="tr-TR"/>
              </w:rPr>
              <w:t xml:space="preserve"> </w:t>
            </w:r>
            <w:r w:rsidRPr="00A77B04">
              <w:rPr>
                <w:rFonts w:ascii="Times New Roman" w:hAnsi="Times New Roman" w:cs="Times New Roman"/>
                <w:sz w:val="20"/>
                <w:szCs w:val="20"/>
                <w:lang w:val="tr-TR"/>
              </w:rPr>
              <w:t>önelimlerini, rekabet koşullarını ve yaşanan iktisadi krizleri</w:t>
            </w:r>
            <w:r>
              <w:rPr>
                <w:rFonts w:ascii="Times New Roman" w:hAnsi="Times New Roman" w:cs="Times New Roman"/>
                <w:sz w:val="20"/>
                <w:szCs w:val="20"/>
                <w:lang w:val="tr-TR"/>
              </w:rPr>
              <w:t xml:space="preserve"> </w:t>
            </w:r>
            <w:r w:rsidRPr="00A77B04">
              <w:rPr>
                <w:rFonts w:ascii="Times New Roman" w:hAnsi="Times New Roman" w:cs="Times New Roman"/>
                <w:sz w:val="20"/>
                <w:szCs w:val="20"/>
                <w:lang w:val="tr-TR"/>
              </w:rPr>
              <w:t>incelenmek.</w:t>
            </w:r>
          </w:p>
          <w:p w:rsidR="00A77B04" w:rsidRPr="00A77B04" w:rsidRDefault="00A77B04" w:rsidP="00A77B04">
            <w:pPr>
              <w:autoSpaceDE w:val="0"/>
              <w:autoSpaceDN w:val="0"/>
              <w:adjustRightInd w:val="0"/>
              <w:spacing w:after="0" w:line="240" w:lineRule="auto"/>
              <w:ind w:left="287"/>
              <w:rPr>
                <w:rFonts w:ascii="Times New Roman" w:hAnsi="Times New Roman" w:cs="Times New Roman"/>
                <w:sz w:val="20"/>
                <w:szCs w:val="20"/>
              </w:rPr>
            </w:pPr>
            <w:r w:rsidRPr="00A77B04">
              <w:rPr>
                <w:rFonts w:ascii="Times New Roman" w:hAnsi="Times New Roman" w:cs="Times New Roman"/>
                <w:sz w:val="20"/>
                <w:szCs w:val="20"/>
                <w:lang w:val="tr-TR"/>
              </w:rPr>
              <w:t>3.Uluslararası pazarlarda yaşanmakta olan güncel sorunları ve tartışmaları</w:t>
            </w:r>
            <w:r>
              <w:rPr>
                <w:rFonts w:ascii="Times New Roman" w:hAnsi="Times New Roman" w:cs="Times New Roman"/>
                <w:sz w:val="20"/>
                <w:szCs w:val="20"/>
                <w:lang w:val="tr-TR"/>
              </w:rPr>
              <w:t xml:space="preserve"> </w:t>
            </w:r>
            <w:r w:rsidRPr="00A77B04">
              <w:rPr>
                <w:rFonts w:ascii="Times New Roman" w:hAnsi="Times New Roman" w:cs="Times New Roman"/>
                <w:sz w:val="20"/>
                <w:szCs w:val="20"/>
                <w:lang w:val="tr-TR"/>
              </w:rPr>
              <w:t>lisans düzeyinde öğrenim programına dahil etmek.</w:t>
            </w:r>
          </w:p>
          <w:p w:rsidR="00A77B04" w:rsidRDefault="00A77B04">
            <w:pPr>
              <w:spacing w:after="0" w:line="240" w:lineRule="auto"/>
              <w:ind w:left="57"/>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ca899" stroked="f"/>
              </w:pict>
            </w:r>
          </w:p>
          <w:p w:rsidR="00A76CEC" w:rsidRDefault="00A76CEC">
            <w:pPr>
              <w:spacing w:after="0" w:line="240" w:lineRule="auto"/>
              <w:ind w:left="57"/>
              <w:rPr>
                <w:rFonts w:ascii="Times New Roman" w:hAnsi="Times New Roman" w:cs="Times New Roman"/>
                <w:sz w:val="20"/>
                <w:szCs w:val="20"/>
              </w:rPr>
            </w:pPr>
            <w:r>
              <w:rPr>
                <w:rFonts w:ascii="Times New Roman" w:hAnsi="Times New Roman" w:cs="Times New Roman"/>
                <w:sz w:val="20"/>
                <w:szCs w:val="20"/>
              </w:rPr>
              <w:t>This course aims</w:t>
            </w:r>
          </w:p>
          <w:p w:rsidR="00A76CEC" w:rsidRDefault="00A76CEC" w:rsidP="00C105D0">
            <w:pPr>
              <w:pStyle w:val="ListParagraph"/>
              <w:numPr>
                <w:ilvl w:val="0"/>
                <w:numId w:val="1"/>
              </w:numPr>
              <w:spacing w:before="0" w:beforeAutospacing="0" w:after="0" w:afterAutospacing="0"/>
              <w:contextualSpacing/>
              <w:rPr>
                <w:sz w:val="20"/>
                <w:szCs w:val="20"/>
                <w:lang w:val="en-US"/>
              </w:rPr>
            </w:pPr>
            <w:r>
              <w:rPr>
                <w:sz w:val="20"/>
                <w:szCs w:val="20"/>
                <w:lang w:val="en-US"/>
              </w:rPr>
              <w:t>To discuss the policy needs resulting from the globalization trends in the world economy,</w:t>
            </w:r>
          </w:p>
          <w:p w:rsidR="00A76CEC" w:rsidRDefault="00A76CEC" w:rsidP="00C105D0">
            <w:pPr>
              <w:pStyle w:val="ListParagraph"/>
              <w:numPr>
                <w:ilvl w:val="0"/>
                <w:numId w:val="1"/>
              </w:numPr>
              <w:spacing w:before="0" w:beforeAutospacing="0" w:after="0" w:afterAutospacing="0"/>
              <w:contextualSpacing/>
              <w:rPr>
                <w:sz w:val="20"/>
                <w:szCs w:val="20"/>
                <w:lang w:val="en-US"/>
              </w:rPr>
            </w:pPr>
            <w:r>
              <w:rPr>
                <w:sz w:val="20"/>
                <w:szCs w:val="20"/>
                <w:lang w:val="en-US"/>
              </w:rPr>
              <w:t xml:space="preserve">To analyze the characteristics, tendencies, competition conditions and economic crises of international markets, economic integrations and monetary unions, </w:t>
            </w:r>
          </w:p>
          <w:p w:rsidR="00A76CEC" w:rsidRDefault="00A76CEC" w:rsidP="00C105D0">
            <w:pPr>
              <w:pStyle w:val="ListParagraph"/>
              <w:numPr>
                <w:ilvl w:val="0"/>
                <w:numId w:val="1"/>
              </w:numPr>
              <w:spacing w:before="0" w:beforeAutospacing="0" w:after="0" w:afterAutospacing="0"/>
              <w:contextualSpacing/>
              <w:rPr>
                <w:sz w:val="20"/>
                <w:szCs w:val="20"/>
                <w:lang w:val="en-US"/>
              </w:rPr>
            </w:pPr>
            <w:r>
              <w:rPr>
                <w:sz w:val="20"/>
                <w:szCs w:val="20"/>
                <w:lang w:val="en-US"/>
              </w:rPr>
              <w:t xml:space="preserve">To cover the current problems and discussions in the international markets within the undergraduate curriculum. </w:t>
            </w:r>
          </w:p>
        </w:tc>
      </w:tr>
      <w:tr w:rsidR="00A76CEC" w:rsidTr="00BB6B38">
        <w:trPr>
          <w:trHeight w:val="286"/>
        </w:trPr>
        <w:tc>
          <w:tcPr>
            <w:tcW w:w="2155" w:type="dxa"/>
            <w:gridSpan w:val="2"/>
            <w:tcBorders>
              <w:top w:val="single" w:sz="12" w:space="0" w:color="auto"/>
              <w:left w:val="single" w:sz="12" w:space="0" w:color="auto"/>
              <w:bottom w:val="single" w:sz="12" w:space="0" w:color="auto"/>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Dersin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Öğrenme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Çıktıları</w:t>
            </w:r>
            <w:proofErr w:type="spellEnd"/>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(Course Learning Outcomes)</w:t>
            </w:r>
          </w:p>
        </w:tc>
        <w:tc>
          <w:tcPr>
            <w:tcW w:w="7627" w:type="dxa"/>
            <w:gridSpan w:val="14"/>
            <w:tcBorders>
              <w:top w:val="single" w:sz="12" w:space="0" w:color="auto"/>
              <w:left w:val="single" w:sz="4" w:space="0" w:color="000000" w:themeColor="text1"/>
              <w:bottom w:val="single" w:sz="12" w:space="0" w:color="auto"/>
              <w:right w:val="single" w:sz="12" w:space="0" w:color="auto"/>
            </w:tcBorders>
            <w:tcMar>
              <w:top w:w="57" w:type="dxa"/>
              <w:left w:w="28" w:type="dxa"/>
              <w:bottom w:w="57" w:type="dxa"/>
              <w:right w:w="28" w:type="dxa"/>
            </w:tcMar>
            <w:hideMark/>
          </w:tcPr>
          <w:p w:rsidR="00A77B04" w:rsidRPr="00A77B04" w:rsidRDefault="00A77B04" w:rsidP="00A77B04">
            <w:pPr>
              <w:autoSpaceDE w:val="0"/>
              <w:autoSpaceDN w:val="0"/>
              <w:adjustRightInd w:val="0"/>
              <w:spacing w:after="0" w:line="240" w:lineRule="auto"/>
              <w:rPr>
                <w:rFonts w:ascii="Times New Roman" w:hAnsi="Times New Roman" w:cs="Times New Roman"/>
                <w:sz w:val="20"/>
                <w:szCs w:val="20"/>
                <w:lang w:val="tr-TR"/>
              </w:rPr>
            </w:pPr>
            <w:r w:rsidRPr="00A77B04">
              <w:rPr>
                <w:rFonts w:ascii="Times New Roman" w:hAnsi="Times New Roman" w:cs="Times New Roman"/>
                <w:sz w:val="20"/>
                <w:szCs w:val="20"/>
                <w:lang w:val="tr-TR"/>
              </w:rPr>
              <w:t>Bu dersi başarıyla geçen öğrenciler:</w:t>
            </w:r>
          </w:p>
          <w:p w:rsidR="00A77B04" w:rsidRPr="00A77B04" w:rsidRDefault="00A77B04" w:rsidP="00A77B04">
            <w:pPr>
              <w:autoSpaceDE w:val="0"/>
              <w:autoSpaceDN w:val="0"/>
              <w:adjustRightInd w:val="0"/>
              <w:spacing w:after="0" w:line="240" w:lineRule="auto"/>
              <w:rPr>
                <w:rFonts w:ascii="Times New Roman" w:hAnsi="Times New Roman" w:cs="Times New Roman"/>
                <w:sz w:val="20"/>
                <w:szCs w:val="20"/>
                <w:lang w:val="tr-TR"/>
              </w:rPr>
            </w:pPr>
            <w:r w:rsidRPr="00A77B04">
              <w:rPr>
                <w:rFonts w:ascii="Times New Roman" w:hAnsi="Times New Roman" w:cs="Times New Roman"/>
                <w:sz w:val="20"/>
                <w:szCs w:val="20"/>
                <w:lang w:val="tr-TR"/>
              </w:rPr>
              <w:t>1. Küresel ekonomi ve uluslararası pazarlardaki yeni konular hakkında bilgi</w:t>
            </w:r>
            <w:r w:rsidR="00BB6B38">
              <w:rPr>
                <w:rFonts w:ascii="Times New Roman" w:hAnsi="Times New Roman" w:cs="Times New Roman"/>
                <w:sz w:val="20"/>
                <w:szCs w:val="20"/>
                <w:lang w:val="tr-TR"/>
              </w:rPr>
              <w:t xml:space="preserve"> </w:t>
            </w:r>
            <w:r w:rsidRPr="00A77B04">
              <w:rPr>
                <w:rFonts w:ascii="Times New Roman" w:hAnsi="Times New Roman" w:cs="Times New Roman"/>
                <w:sz w:val="20"/>
                <w:szCs w:val="20"/>
                <w:lang w:val="tr-TR"/>
              </w:rPr>
              <w:t>sahibi olabilirler.</w:t>
            </w:r>
          </w:p>
          <w:p w:rsidR="00A77B04" w:rsidRPr="00A77B04" w:rsidRDefault="00A77B04" w:rsidP="00A77B04">
            <w:pPr>
              <w:autoSpaceDE w:val="0"/>
              <w:autoSpaceDN w:val="0"/>
              <w:adjustRightInd w:val="0"/>
              <w:spacing w:after="0" w:line="240" w:lineRule="auto"/>
              <w:rPr>
                <w:rFonts w:ascii="Times New Roman" w:hAnsi="Times New Roman" w:cs="Times New Roman"/>
                <w:sz w:val="20"/>
                <w:szCs w:val="20"/>
                <w:lang w:val="tr-TR"/>
              </w:rPr>
            </w:pPr>
            <w:r w:rsidRPr="00A77B04">
              <w:rPr>
                <w:rFonts w:ascii="Times New Roman" w:hAnsi="Times New Roman" w:cs="Times New Roman"/>
                <w:sz w:val="20"/>
                <w:szCs w:val="20"/>
                <w:lang w:val="tr-TR"/>
              </w:rPr>
              <w:t>2. Uluslararası iktisadi eğilimleri ve problemleri anlayabilirler.</w:t>
            </w:r>
          </w:p>
          <w:p w:rsidR="00A77B04" w:rsidRPr="00A77B04" w:rsidRDefault="00A77B04" w:rsidP="00BB6B38">
            <w:pPr>
              <w:autoSpaceDE w:val="0"/>
              <w:autoSpaceDN w:val="0"/>
              <w:adjustRightInd w:val="0"/>
              <w:spacing w:after="0" w:line="240" w:lineRule="auto"/>
              <w:rPr>
                <w:rFonts w:ascii="Times New Roman" w:hAnsi="Times New Roman" w:cs="Times New Roman"/>
                <w:sz w:val="20"/>
                <w:szCs w:val="20"/>
              </w:rPr>
            </w:pPr>
            <w:r w:rsidRPr="00A77B04">
              <w:rPr>
                <w:rFonts w:ascii="Times New Roman" w:hAnsi="Times New Roman" w:cs="Times New Roman"/>
                <w:sz w:val="20"/>
                <w:szCs w:val="20"/>
                <w:lang w:val="tr-TR"/>
              </w:rPr>
              <w:t>3. Bir ülkenin iktisadi durumunu ortaya koymak için iktisadi verileri analiz</w:t>
            </w:r>
            <w:r w:rsidR="00BB6B38">
              <w:rPr>
                <w:rFonts w:ascii="Times New Roman" w:hAnsi="Times New Roman" w:cs="Times New Roman"/>
                <w:sz w:val="20"/>
                <w:szCs w:val="20"/>
                <w:lang w:val="tr-TR"/>
              </w:rPr>
              <w:t xml:space="preserve"> </w:t>
            </w:r>
            <w:r w:rsidRPr="00A77B04">
              <w:rPr>
                <w:rFonts w:ascii="Times New Roman" w:hAnsi="Times New Roman" w:cs="Times New Roman"/>
                <w:sz w:val="20"/>
                <w:szCs w:val="20"/>
                <w:lang w:val="tr-TR"/>
              </w:rPr>
              <w:t>edebilirler.</w:t>
            </w:r>
          </w:p>
          <w:p w:rsidR="00A77B04" w:rsidRPr="00A77B04" w:rsidRDefault="00A77B04">
            <w:pPr>
              <w:spacing w:after="0" w:line="240" w:lineRule="auto"/>
              <w:ind w:left="57"/>
              <w:rPr>
                <w:rFonts w:ascii="Times New Roman" w:hAnsi="Times New Roman" w:cs="Times New Roman"/>
                <w:sz w:val="20"/>
                <w:szCs w:val="20"/>
              </w:rPr>
            </w:pPr>
            <w:r>
              <w:rPr>
                <w:rFonts w:ascii="Times New Roman" w:hAnsi="Times New Roman" w:cs="Times New Roman"/>
                <w:sz w:val="20"/>
                <w:szCs w:val="20"/>
              </w:rPr>
              <w:pict>
                <v:rect id="_x0000_i1026" style="width:0;height:1.5pt" o:hralign="center" o:hrstd="t" o:hr="t" fillcolor="#aca899" stroked="f"/>
              </w:pict>
            </w:r>
          </w:p>
          <w:p w:rsidR="00A76CEC" w:rsidRPr="00A77B04" w:rsidRDefault="00A76CEC">
            <w:pPr>
              <w:spacing w:after="0" w:line="240" w:lineRule="auto"/>
              <w:ind w:left="57"/>
              <w:rPr>
                <w:rFonts w:ascii="Times New Roman" w:hAnsi="Times New Roman" w:cs="Times New Roman"/>
                <w:sz w:val="20"/>
                <w:szCs w:val="20"/>
              </w:rPr>
            </w:pPr>
            <w:r w:rsidRPr="00A77B04">
              <w:rPr>
                <w:rFonts w:ascii="Times New Roman" w:hAnsi="Times New Roman" w:cs="Times New Roman"/>
                <w:sz w:val="20"/>
                <w:szCs w:val="20"/>
              </w:rPr>
              <w:t>Students who pass the course will be able to:</w:t>
            </w:r>
          </w:p>
          <w:p w:rsidR="00A76CEC" w:rsidRPr="00A77B04" w:rsidRDefault="00A76CEC" w:rsidP="00C105D0">
            <w:pPr>
              <w:framePr w:hSpace="141" w:wrap="around" w:vAnchor="page" w:hAnchor="margin" w:y="1629"/>
              <w:numPr>
                <w:ilvl w:val="0"/>
                <w:numId w:val="2"/>
              </w:numPr>
              <w:overflowPunct w:val="0"/>
              <w:autoSpaceDE w:val="0"/>
              <w:autoSpaceDN w:val="0"/>
              <w:adjustRightInd w:val="0"/>
              <w:spacing w:after="0" w:line="240" w:lineRule="auto"/>
              <w:textAlignment w:val="baseline"/>
              <w:rPr>
                <w:rFonts w:ascii="Times New Roman" w:hAnsi="Times New Roman" w:cs="Times New Roman"/>
                <w:sz w:val="20"/>
                <w:szCs w:val="20"/>
              </w:rPr>
            </w:pPr>
            <w:r w:rsidRPr="00A77B04">
              <w:rPr>
                <w:rFonts w:ascii="Times New Roman" w:hAnsi="Times New Roman" w:cs="Times New Roman"/>
                <w:sz w:val="20"/>
                <w:szCs w:val="20"/>
              </w:rPr>
              <w:t xml:space="preserve">Understand the global economy and new topics in international markets, </w:t>
            </w:r>
          </w:p>
          <w:p w:rsidR="00E0555F" w:rsidRPr="00A77B04" w:rsidRDefault="00A76CEC" w:rsidP="00E0555F">
            <w:pPr>
              <w:framePr w:hSpace="141" w:wrap="around" w:vAnchor="page" w:hAnchor="margin" w:y="1629"/>
              <w:numPr>
                <w:ilvl w:val="0"/>
                <w:numId w:val="2"/>
              </w:numPr>
              <w:overflowPunct w:val="0"/>
              <w:autoSpaceDE w:val="0"/>
              <w:autoSpaceDN w:val="0"/>
              <w:adjustRightInd w:val="0"/>
              <w:spacing w:after="0" w:line="240" w:lineRule="auto"/>
              <w:textAlignment w:val="baseline"/>
              <w:rPr>
                <w:rFonts w:ascii="Times New Roman" w:hAnsi="Times New Roman" w:cs="Times New Roman"/>
                <w:sz w:val="20"/>
                <w:szCs w:val="20"/>
              </w:rPr>
            </w:pPr>
            <w:r w:rsidRPr="00A77B04">
              <w:rPr>
                <w:rFonts w:ascii="Times New Roman" w:hAnsi="Times New Roman" w:cs="Times New Roman"/>
                <w:sz w:val="20"/>
                <w:szCs w:val="20"/>
              </w:rPr>
              <w:t xml:space="preserve">Understand the international economic trends and problems, </w:t>
            </w:r>
          </w:p>
          <w:p w:rsidR="00A76CEC" w:rsidRPr="00A77B04" w:rsidRDefault="00A76CEC" w:rsidP="00E0555F">
            <w:pPr>
              <w:framePr w:hSpace="141" w:wrap="around" w:vAnchor="page" w:hAnchor="margin" w:y="1629"/>
              <w:numPr>
                <w:ilvl w:val="0"/>
                <w:numId w:val="2"/>
              </w:numPr>
              <w:overflowPunct w:val="0"/>
              <w:autoSpaceDE w:val="0"/>
              <w:autoSpaceDN w:val="0"/>
              <w:adjustRightInd w:val="0"/>
              <w:spacing w:after="0" w:line="240" w:lineRule="auto"/>
              <w:textAlignment w:val="baseline"/>
              <w:rPr>
                <w:rFonts w:ascii="Times New Roman" w:hAnsi="Times New Roman" w:cs="Times New Roman"/>
                <w:sz w:val="20"/>
                <w:szCs w:val="20"/>
              </w:rPr>
            </w:pPr>
            <w:r w:rsidRPr="00A77B04">
              <w:rPr>
                <w:rFonts w:ascii="Times New Roman" w:hAnsi="Times New Roman" w:cs="Times New Roman"/>
                <w:sz w:val="20"/>
                <w:szCs w:val="20"/>
              </w:rPr>
              <w:t>Analyze economic data in order to detect the economic situation of a country</w:t>
            </w:r>
          </w:p>
        </w:tc>
      </w:tr>
      <w:tr w:rsidR="00A76CEC" w:rsidTr="00BB6B38">
        <w:trPr>
          <w:trHeight w:val="286"/>
        </w:trPr>
        <w:tc>
          <w:tcPr>
            <w:tcW w:w="2155" w:type="dxa"/>
            <w:gridSpan w:val="2"/>
            <w:tcBorders>
              <w:top w:val="single" w:sz="12" w:space="0" w:color="auto"/>
              <w:left w:val="single" w:sz="12" w:space="0" w:color="auto"/>
              <w:bottom w:val="single" w:sz="12" w:space="0" w:color="auto"/>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Ders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Kitabı</w:t>
            </w:r>
            <w:proofErr w:type="spellEnd"/>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(Textbook)</w:t>
            </w:r>
          </w:p>
        </w:tc>
        <w:tc>
          <w:tcPr>
            <w:tcW w:w="7627" w:type="dxa"/>
            <w:gridSpan w:val="14"/>
            <w:tcBorders>
              <w:top w:val="single" w:sz="12" w:space="0" w:color="auto"/>
              <w:left w:val="single" w:sz="4" w:space="0" w:color="000000" w:themeColor="text1"/>
              <w:bottom w:val="single" w:sz="12" w:space="0" w:color="auto"/>
              <w:right w:val="single" w:sz="12" w:space="0" w:color="auto"/>
            </w:tcBorders>
            <w:tcMar>
              <w:top w:w="57" w:type="dxa"/>
              <w:left w:w="28" w:type="dxa"/>
              <w:bottom w:w="57" w:type="dxa"/>
              <w:right w:w="28" w:type="dxa"/>
            </w:tcMar>
            <w:vAlign w:val="center"/>
            <w:hideMark/>
          </w:tcPr>
          <w:p w:rsidR="00A76CEC" w:rsidRDefault="00A76CE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Krugman</w:t>
            </w:r>
            <w:proofErr w:type="spellEnd"/>
            <w:r>
              <w:rPr>
                <w:rFonts w:ascii="Times New Roman" w:hAnsi="Times New Roman" w:cs="Times New Roman"/>
                <w:sz w:val="20"/>
                <w:szCs w:val="20"/>
              </w:rPr>
              <w:t xml:space="preserve">, P.R </w:t>
            </w:r>
            <w:proofErr w:type="gramStart"/>
            <w:r>
              <w:rPr>
                <w:rFonts w:ascii="Times New Roman" w:hAnsi="Times New Roman" w:cs="Times New Roman"/>
                <w:sz w:val="20"/>
                <w:szCs w:val="20"/>
              </w:rPr>
              <w:t xml:space="preserve">and  </w:t>
            </w:r>
            <w:proofErr w:type="spellStart"/>
            <w:r>
              <w:rPr>
                <w:rFonts w:ascii="Times New Roman" w:hAnsi="Times New Roman" w:cs="Times New Roman"/>
                <w:sz w:val="20"/>
                <w:szCs w:val="20"/>
              </w:rPr>
              <w:t>Obstfeld</w:t>
            </w:r>
            <w:proofErr w:type="spellEnd"/>
            <w:proofErr w:type="gramEnd"/>
            <w:r>
              <w:rPr>
                <w:rFonts w:ascii="Times New Roman" w:hAnsi="Times New Roman" w:cs="Times New Roman"/>
                <w:sz w:val="20"/>
                <w:szCs w:val="20"/>
              </w:rPr>
              <w:t xml:space="preserve">, M (2009) </w:t>
            </w:r>
            <w:r>
              <w:rPr>
                <w:rFonts w:ascii="Times New Roman" w:hAnsi="Times New Roman" w:cs="Times New Roman"/>
                <w:i/>
                <w:sz w:val="20"/>
                <w:szCs w:val="20"/>
              </w:rPr>
              <w:t xml:space="preserve">International </w:t>
            </w:r>
            <w:proofErr w:type="spellStart"/>
            <w:r>
              <w:rPr>
                <w:rFonts w:ascii="Times New Roman" w:hAnsi="Times New Roman" w:cs="Times New Roman"/>
                <w:i/>
                <w:sz w:val="20"/>
                <w:szCs w:val="20"/>
              </w:rPr>
              <w:t>Economics,Theory</w:t>
            </w:r>
            <w:proofErr w:type="spellEnd"/>
            <w:r>
              <w:rPr>
                <w:rFonts w:ascii="Times New Roman" w:hAnsi="Times New Roman" w:cs="Times New Roman"/>
                <w:i/>
                <w:sz w:val="20"/>
                <w:szCs w:val="20"/>
              </w:rPr>
              <w:t xml:space="preserve"> and Policy</w:t>
            </w:r>
            <w:r>
              <w:rPr>
                <w:rFonts w:ascii="Times New Roman" w:hAnsi="Times New Roman" w:cs="Times New Roman"/>
                <w:sz w:val="20"/>
                <w:szCs w:val="20"/>
              </w:rPr>
              <w:t>, 8</w:t>
            </w:r>
            <w:r>
              <w:rPr>
                <w:rFonts w:ascii="Times New Roman" w:hAnsi="Times New Roman" w:cs="Times New Roman"/>
                <w:sz w:val="20"/>
                <w:szCs w:val="20"/>
                <w:vertAlign w:val="superscript"/>
              </w:rPr>
              <w:t>th</w:t>
            </w:r>
            <w:r>
              <w:rPr>
                <w:rFonts w:ascii="Times New Roman" w:hAnsi="Times New Roman" w:cs="Times New Roman"/>
                <w:sz w:val="20"/>
                <w:szCs w:val="20"/>
              </w:rPr>
              <w:t xml:space="preserve"> Ed. </w:t>
            </w:r>
            <w:r>
              <w:rPr>
                <w:rFonts w:ascii="Times New Roman" w:hAnsi="Times New Roman" w:cs="Times New Roman"/>
                <w:sz w:val="20"/>
                <w:szCs w:val="20"/>
              </w:rPr>
              <w:lastRenderedPageBreak/>
              <w:t>Pearson International Edition, USA.</w:t>
            </w:r>
          </w:p>
        </w:tc>
      </w:tr>
      <w:tr w:rsidR="00A76CEC" w:rsidTr="00BB6B38">
        <w:trPr>
          <w:trHeight w:val="286"/>
        </w:trPr>
        <w:tc>
          <w:tcPr>
            <w:tcW w:w="2155" w:type="dxa"/>
            <w:gridSpan w:val="2"/>
            <w:tcBorders>
              <w:top w:val="single" w:sz="12" w:space="0" w:color="auto"/>
              <w:left w:val="single" w:sz="12" w:space="0" w:color="auto"/>
              <w:bottom w:val="single" w:sz="12" w:space="0" w:color="auto"/>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lastRenderedPageBreak/>
              <w:t>Diğer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Kaynaklar</w:t>
            </w:r>
            <w:proofErr w:type="spellEnd"/>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(Other References)</w:t>
            </w:r>
          </w:p>
        </w:tc>
        <w:tc>
          <w:tcPr>
            <w:tcW w:w="7627" w:type="dxa"/>
            <w:gridSpan w:val="14"/>
            <w:tcBorders>
              <w:top w:val="single" w:sz="12" w:space="0" w:color="auto"/>
              <w:left w:val="single" w:sz="4" w:space="0" w:color="000000" w:themeColor="text1"/>
              <w:bottom w:val="single" w:sz="12" w:space="0" w:color="auto"/>
              <w:right w:val="single" w:sz="12" w:space="0" w:color="auto"/>
            </w:tcBorders>
            <w:tcMar>
              <w:top w:w="57" w:type="dxa"/>
              <w:left w:w="28" w:type="dxa"/>
              <w:bottom w:w="57" w:type="dxa"/>
              <w:right w:w="28" w:type="dxa"/>
            </w:tcMar>
          </w:tcPr>
          <w:p w:rsidR="00A76CEC" w:rsidRDefault="00A76CEC">
            <w:pPr>
              <w:spacing w:after="0" w:line="240" w:lineRule="auto"/>
              <w:rPr>
                <w:rFonts w:ascii="Times New Roman" w:hAnsi="Times New Roman" w:cs="Times New Roman"/>
                <w:b/>
                <w:caps/>
                <w:sz w:val="20"/>
                <w:szCs w:val="20"/>
              </w:rPr>
            </w:pPr>
            <w:proofErr w:type="spellStart"/>
            <w:r>
              <w:rPr>
                <w:rFonts w:ascii="Times New Roman" w:hAnsi="Times New Roman" w:cs="Times New Roman"/>
                <w:sz w:val="20"/>
                <w:szCs w:val="20"/>
              </w:rPr>
              <w:t>El</w:t>
            </w:r>
            <w:proofErr w:type="gramStart"/>
            <w:r>
              <w:rPr>
                <w:rFonts w:ascii="Times New Roman" w:hAnsi="Times New Roman" w:cs="Times New Roman"/>
                <w:sz w:val="20"/>
                <w:szCs w:val="20"/>
              </w:rPr>
              <w:t>,Agraa</w:t>
            </w:r>
            <w:proofErr w:type="spellEnd"/>
            <w:proofErr w:type="gramEnd"/>
            <w:r>
              <w:rPr>
                <w:rFonts w:ascii="Times New Roman" w:hAnsi="Times New Roman" w:cs="Times New Roman"/>
                <w:sz w:val="20"/>
                <w:szCs w:val="20"/>
              </w:rPr>
              <w:t xml:space="preserve">, A.M (2004) </w:t>
            </w:r>
            <w:r>
              <w:rPr>
                <w:rFonts w:ascii="Times New Roman" w:hAnsi="Times New Roman" w:cs="Times New Roman"/>
                <w:i/>
                <w:sz w:val="20"/>
                <w:szCs w:val="20"/>
              </w:rPr>
              <w:t xml:space="preserve">The </w:t>
            </w:r>
            <w:r>
              <w:rPr>
                <w:rFonts w:ascii="Times New Roman" w:hAnsi="Times New Roman" w:cs="Times New Roman"/>
                <w:i/>
                <w:iCs/>
                <w:sz w:val="20"/>
                <w:szCs w:val="20"/>
              </w:rPr>
              <w:t xml:space="preserve">European Union Economies &amp; Policies, </w:t>
            </w:r>
            <w:r>
              <w:rPr>
                <w:rFonts w:ascii="Times New Roman" w:hAnsi="Times New Roman" w:cs="Times New Roman"/>
                <w:iCs/>
                <w:sz w:val="20"/>
                <w:szCs w:val="20"/>
              </w:rPr>
              <w:t xml:space="preserve">Seventh Edition, </w:t>
            </w:r>
            <w:r>
              <w:rPr>
                <w:rFonts w:ascii="Times New Roman" w:hAnsi="Times New Roman" w:cs="Times New Roman"/>
                <w:sz w:val="20"/>
                <w:szCs w:val="20"/>
              </w:rPr>
              <w:t>Prentice Hall, England.</w:t>
            </w:r>
          </w:p>
          <w:p w:rsidR="00A76CEC" w:rsidRDefault="00A76CEC">
            <w:pPr>
              <w:spacing w:after="0" w:line="240" w:lineRule="auto"/>
              <w:rPr>
                <w:rFonts w:ascii="Times New Roman" w:hAnsi="Times New Roman" w:cs="Times New Roman"/>
                <w:sz w:val="20"/>
                <w:szCs w:val="20"/>
              </w:rPr>
            </w:pPr>
          </w:p>
        </w:tc>
      </w:tr>
      <w:tr w:rsidR="00A76CEC" w:rsidTr="00BB6B38">
        <w:trPr>
          <w:trHeight w:val="286"/>
        </w:trPr>
        <w:tc>
          <w:tcPr>
            <w:tcW w:w="2155" w:type="dxa"/>
            <w:gridSpan w:val="2"/>
            <w:tcBorders>
              <w:top w:val="single" w:sz="12" w:space="0" w:color="auto"/>
              <w:left w:val="single" w:sz="12" w:space="0" w:color="auto"/>
              <w:bottom w:val="single" w:sz="12" w:space="0" w:color="auto"/>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Ödevler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ve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Projeler</w:t>
            </w:r>
            <w:proofErr w:type="spellEnd"/>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roofErr w:type="spellStart"/>
            <w:r>
              <w:rPr>
                <w:rFonts w:ascii="Times New Roman" w:hAnsi="Times New Roman" w:cs="Times New Roman"/>
                <w:b/>
                <w:sz w:val="18"/>
                <w:szCs w:val="18"/>
              </w:rPr>
              <w:t>Homeworks</w:t>
            </w:r>
            <w:proofErr w:type="spellEnd"/>
            <w:r>
              <w:rPr>
                <w:rFonts w:ascii="Times New Roman" w:hAnsi="Times New Roman" w:cs="Times New Roman"/>
                <w:b/>
                <w:sz w:val="18"/>
                <w:szCs w:val="18"/>
              </w:rPr>
              <w:t xml:space="preserve"> &amp; Projects)</w:t>
            </w:r>
          </w:p>
        </w:tc>
        <w:tc>
          <w:tcPr>
            <w:tcW w:w="7627" w:type="dxa"/>
            <w:gridSpan w:val="14"/>
            <w:tcBorders>
              <w:top w:val="single" w:sz="12" w:space="0" w:color="auto"/>
              <w:left w:val="single" w:sz="4" w:space="0" w:color="000000" w:themeColor="text1"/>
              <w:bottom w:val="single" w:sz="12" w:space="0" w:color="auto"/>
              <w:right w:val="single" w:sz="12" w:space="0" w:color="auto"/>
            </w:tcBorders>
            <w:tcMar>
              <w:top w:w="57" w:type="dxa"/>
              <w:left w:w="28" w:type="dxa"/>
              <w:bottom w:w="57" w:type="dxa"/>
              <w:right w:w="28" w:type="dxa"/>
            </w:tcMar>
            <w:vAlign w:val="center"/>
            <w:hideMark/>
          </w:tcPr>
          <w:p w:rsidR="00A77B04" w:rsidRDefault="00A77B04" w:rsidP="00A77B04">
            <w:pPr>
              <w:autoSpaceDE w:val="0"/>
              <w:autoSpaceDN w:val="0"/>
              <w:adjustRightInd w:val="0"/>
              <w:spacing w:after="0" w:line="240" w:lineRule="auto"/>
              <w:rPr>
                <w:rFonts w:ascii="ArialTur" w:hAnsi="ArialTur" w:cs="ArialTur"/>
                <w:lang w:val="tr-TR"/>
              </w:rPr>
            </w:pPr>
            <w:r w:rsidRPr="00A77B04">
              <w:rPr>
                <w:rFonts w:ascii="Times New Roman" w:hAnsi="Times New Roman" w:cs="Times New Roman"/>
                <w:sz w:val="20"/>
                <w:szCs w:val="20"/>
                <w:lang w:val="tr-TR"/>
              </w:rPr>
              <w:t>Dönem Projesi</w:t>
            </w:r>
          </w:p>
          <w:p w:rsidR="00A77B04" w:rsidRDefault="00A77B04" w:rsidP="00A77B04">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7" style="width:0;height:1.5pt" o:hralign="center" o:hrstd="t" o:hr="t" fillcolor="#aca899" stroked="f"/>
              </w:pict>
            </w:r>
          </w:p>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Term project</w:t>
            </w:r>
          </w:p>
        </w:tc>
      </w:tr>
      <w:tr w:rsidR="00A76CEC" w:rsidTr="00BB6B38">
        <w:trPr>
          <w:trHeight w:val="286"/>
        </w:trPr>
        <w:tc>
          <w:tcPr>
            <w:tcW w:w="2155" w:type="dxa"/>
            <w:gridSpan w:val="2"/>
            <w:tcBorders>
              <w:top w:val="single" w:sz="12" w:space="0" w:color="auto"/>
              <w:left w:val="single" w:sz="12" w:space="0" w:color="auto"/>
              <w:bottom w:val="single" w:sz="12" w:space="0" w:color="auto"/>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Laboratuar</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Uygulamaları</w:t>
            </w:r>
            <w:proofErr w:type="spellEnd"/>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(Laboratory Works)</w:t>
            </w:r>
          </w:p>
        </w:tc>
        <w:tc>
          <w:tcPr>
            <w:tcW w:w="7627" w:type="dxa"/>
            <w:gridSpan w:val="14"/>
            <w:tcBorders>
              <w:top w:val="single" w:sz="12" w:space="0" w:color="auto"/>
              <w:left w:val="single" w:sz="4" w:space="0" w:color="000000" w:themeColor="text1"/>
              <w:bottom w:val="single" w:sz="12" w:space="0" w:color="auto"/>
              <w:right w:val="single" w:sz="12" w:space="0" w:color="auto"/>
            </w:tcBorders>
            <w:tcMar>
              <w:top w:w="57" w:type="dxa"/>
              <w:left w:w="28" w:type="dxa"/>
              <w:bottom w:w="57" w:type="dxa"/>
              <w:right w:w="28" w:type="dxa"/>
            </w:tcMar>
            <w:vAlign w:val="center"/>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A76CEC" w:rsidTr="00BB6B38">
        <w:trPr>
          <w:trHeight w:val="286"/>
        </w:trPr>
        <w:tc>
          <w:tcPr>
            <w:tcW w:w="2155" w:type="dxa"/>
            <w:gridSpan w:val="2"/>
            <w:tcBorders>
              <w:top w:val="single" w:sz="12" w:space="0" w:color="auto"/>
              <w:left w:val="single" w:sz="12" w:space="0" w:color="auto"/>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Bilgisayar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Kullanımı</w:t>
            </w:r>
            <w:proofErr w:type="spellEnd"/>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(Computer Use)</w:t>
            </w:r>
          </w:p>
        </w:tc>
        <w:tc>
          <w:tcPr>
            <w:tcW w:w="7627" w:type="dxa"/>
            <w:gridSpan w:val="14"/>
            <w:tcBorders>
              <w:top w:val="single" w:sz="12" w:space="0" w:color="auto"/>
              <w:left w:val="single" w:sz="4"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A76CEC" w:rsidTr="00BB6B38">
        <w:trPr>
          <w:trHeight w:val="286"/>
        </w:trPr>
        <w:tc>
          <w:tcPr>
            <w:tcW w:w="2155" w:type="dxa"/>
            <w:gridSpan w:val="2"/>
            <w:tcBorders>
              <w:top w:val="single" w:sz="12" w:space="0" w:color="auto"/>
              <w:left w:val="single" w:sz="12" w:space="0" w:color="auto"/>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Diğer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Uygulamalar</w:t>
            </w:r>
            <w:proofErr w:type="spellEnd"/>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(Other Activities)</w:t>
            </w:r>
          </w:p>
        </w:tc>
        <w:tc>
          <w:tcPr>
            <w:tcW w:w="7627" w:type="dxa"/>
            <w:gridSpan w:val="14"/>
            <w:tcBorders>
              <w:top w:val="single" w:sz="12" w:space="0" w:color="auto"/>
              <w:left w:val="single" w:sz="4"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A76CEC" w:rsidTr="00BB6B38">
        <w:trPr>
          <w:trHeight w:val="286"/>
        </w:trPr>
        <w:tc>
          <w:tcPr>
            <w:tcW w:w="2155" w:type="dxa"/>
            <w:gridSpan w:val="2"/>
            <w:vMerge w:val="restart"/>
            <w:tcBorders>
              <w:top w:val="single" w:sz="12" w:space="0" w:color="auto"/>
              <w:left w:val="single" w:sz="12" w:space="0" w:color="auto"/>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Başarı</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Değerlendirme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Sistemi</w:t>
            </w:r>
            <w:proofErr w:type="spellEnd"/>
          </w:p>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roofErr w:type="spellStart"/>
            <w:r>
              <w:rPr>
                <w:rFonts w:ascii="Times New Roman" w:hAnsi="Times New Roman" w:cs="Times New Roman"/>
                <w:b/>
                <w:sz w:val="20"/>
                <w:szCs w:val="20"/>
              </w:rPr>
              <w:t>Assassment</w:t>
            </w:r>
            <w:proofErr w:type="spellEnd"/>
            <w:r>
              <w:rPr>
                <w:rFonts w:ascii="Times New Roman" w:hAnsi="Times New Roman" w:cs="Times New Roman"/>
                <w:b/>
                <w:sz w:val="20"/>
                <w:szCs w:val="20"/>
              </w:rPr>
              <w:t xml:space="preserve"> Criteria)</w:t>
            </w:r>
          </w:p>
        </w:tc>
        <w:tc>
          <w:tcPr>
            <w:tcW w:w="3926" w:type="dxa"/>
            <w:gridSpan w:val="8"/>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rsidP="00A77B04">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Faaliyetler</w:t>
            </w:r>
            <w:proofErr w:type="spellEnd"/>
            <w:r w:rsidR="00A77B04">
              <w:rPr>
                <w:rFonts w:ascii="Times New Roman" w:hAnsi="Times New Roman" w:cs="Times New Roman"/>
                <w:b/>
                <w:sz w:val="20"/>
                <w:szCs w:val="20"/>
              </w:rPr>
              <w:t xml:space="preserve"> </w:t>
            </w:r>
            <w:r>
              <w:rPr>
                <w:rFonts w:ascii="Times New Roman" w:hAnsi="Times New Roman" w:cs="Times New Roman"/>
                <w:b/>
                <w:sz w:val="20"/>
                <w:szCs w:val="20"/>
              </w:rPr>
              <w:t>(Activities)</w:t>
            </w:r>
          </w:p>
        </w:tc>
        <w:tc>
          <w:tcPr>
            <w:tcW w:w="1446"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6CEC" w:rsidRDefault="00A76CEC">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Adedi</w:t>
            </w:r>
            <w:proofErr w:type="spellEnd"/>
          </w:p>
          <w:p w:rsidR="00A76CEC" w:rsidRDefault="00A76CEC">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(Quantity)</w:t>
            </w:r>
          </w:p>
        </w:tc>
        <w:tc>
          <w:tcPr>
            <w:tcW w:w="2255" w:type="dxa"/>
            <w:gridSpan w:val="3"/>
            <w:tcBorders>
              <w:top w:val="single" w:sz="12" w:space="0" w:color="auto"/>
              <w:left w:val="single" w:sz="4" w:space="0" w:color="000000" w:themeColor="text1"/>
              <w:bottom w:val="single" w:sz="4" w:space="0" w:color="000000" w:themeColor="text1"/>
              <w:right w:val="single" w:sz="12" w:space="0" w:color="auto"/>
            </w:tcBorders>
            <w:vAlign w:val="center"/>
            <w:hideMark/>
          </w:tcPr>
          <w:p w:rsidR="00A76CEC" w:rsidRDefault="00A76CEC">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Değerlendirmedeki</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Katkısı</w:t>
            </w:r>
            <w:proofErr w:type="spellEnd"/>
            <w:r>
              <w:rPr>
                <w:rFonts w:ascii="Times New Roman" w:hAnsi="Times New Roman" w:cs="Times New Roman"/>
                <w:b/>
                <w:sz w:val="18"/>
                <w:szCs w:val="18"/>
              </w:rPr>
              <w:t>,%</w:t>
            </w:r>
          </w:p>
          <w:p w:rsidR="00A76CEC" w:rsidRDefault="00A76CEC" w:rsidP="00A77B04">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(Grading, %)</w:t>
            </w:r>
          </w:p>
        </w:tc>
      </w:tr>
      <w:tr w:rsidR="00A76CEC" w:rsidTr="00BB6B38">
        <w:trPr>
          <w:trHeight w:val="286"/>
        </w:trPr>
        <w:tc>
          <w:tcPr>
            <w:tcW w:w="2155" w:type="dxa"/>
            <w:gridSpan w:val="2"/>
            <w:vMerge/>
            <w:tcBorders>
              <w:top w:val="single" w:sz="12" w:space="0" w:color="auto"/>
              <w:left w:val="single" w:sz="12" w:space="0" w:color="auto"/>
              <w:bottom w:val="single" w:sz="4" w:space="0" w:color="000000" w:themeColor="text1"/>
              <w:right w:val="single" w:sz="4" w:space="0" w:color="000000" w:themeColor="text1"/>
            </w:tcBorders>
            <w:vAlign w:val="center"/>
            <w:hideMark/>
          </w:tcPr>
          <w:p w:rsidR="00A76CEC" w:rsidRDefault="00A76CEC">
            <w:pPr>
              <w:spacing w:after="0" w:line="240" w:lineRule="auto"/>
              <w:rPr>
                <w:rFonts w:ascii="Times New Roman" w:hAnsi="Times New Roman" w:cs="Times New Roman"/>
                <w:b/>
                <w:sz w:val="20"/>
                <w:szCs w:val="20"/>
              </w:rPr>
            </w:pPr>
          </w:p>
        </w:tc>
        <w:tc>
          <w:tcPr>
            <w:tcW w:w="39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rsidP="00A77B04">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Yıl</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İçi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Sınavları</w:t>
            </w:r>
            <w:proofErr w:type="spellEnd"/>
            <w:r>
              <w:rPr>
                <w:rFonts w:ascii="Times New Roman" w:hAnsi="Times New Roman" w:cs="Times New Roman"/>
                <w:b/>
                <w:sz w:val="20"/>
                <w:szCs w:val="20"/>
              </w:rPr>
              <w:t xml:space="preserve"> </w:t>
            </w:r>
            <w:r w:rsidR="00A77B04">
              <w:rPr>
                <w:rFonts w:ascii="Times New Roman" w:hAnsi="Times New Roman" w:cs="Times New Roman"/>
                <w:b/>
                <w:sz w:val="20"/>
                <w:szCs w:val="20"/>
              </w:rPr>
              <w:t xml:space="preserve"> </w:t>
            </w:r>
            <w:r>
              <w:rPr>
                <w:rFonts w:ascii="Times New Roman" w:hAnsi="Times New Roman" w:cs="Times New Roman"/>
                <w:b/>
                <w:sz w:val="20"/>
                <w:szCs w:val="20"/>
              </w:rPr>
              <w:t>(Midterm Exams)</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CEC" w:rsidRDefault="00A76CEC">
            <w:pPr>
              <w:spacing w:after="0" w:line="240" w:lineRule="auto"/>
              <w:jc w:val="center"/>
              <w:rPr>
                <w:rFonts w:ascii="Times New Roman" w:hAnsi="Times New Roman" w:cs="Times New Roman"/>
                <w:caps/>
                <w:sz w:val="20"/>
                <w:szCs w:val="20"/>
              </w:rPr>
            </w:pPr>
            <w:r>
              <w:rPr>
                <w:rFonts w:ascii="Times New Roman" w:hAnsi="Times New Roman" w:cs="Times New Roman"/>
                <w:caps/>
                <w:sz w:val="20"/>
                <w:szCs w:val="20"/>
              </w:rPr>
              <w:t>1</w:t>
            </w:r>
          </w:p>
        </w:tc>
        <w:tc>
          <w:tcPr>
            <w:tcW w:w="225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A76CEC" w:rsidRDefault="00A76CEC">
            <w:pPr>
              <w:spacing w:after="0" w:line="240" w:lineRule="auto"/>
              <w:jc w:val="center"/>
              <w:rPr>
                <w:rFonts w:ascii="Times New Roman" w:hAnsi="Times New Roman" w:cs="Times New Roman"/>
                <w:caps/>
                <w:sz w:val="20"/>
                <w:szCs w:val="20"/>
              </w:rPr>
            </w:pPr>
            <w:r>
              <w:rPr>
                <w:rFonts w:ascii="Times New Roman" w:hAnsi="Times New Roman" w:cs="Times New Roman"/>
                <w:caps/>
                <w:sz w:val="20"/>
                <w:szCs w:val="20"/>
              </w:rPr>
              <w:t>20</w:t>
            </w:r>
          </w:p>
        </w:tc>
      </w:tr>
      <w:tr w:rsidR="00A76CEC" w:rsidTr="00BB6B38">
        <w:trPr>
          <w:trHeight w:val="286"/>
        </w:trPr>
        <w:tc>
          <w:tcPr>
            <w:tcW w:w="2155" w:type="dxa"/>
            <w:gridSpan w:val="2"/>
            <w:vMerge/>
            <w:tcBorders>
              <w:top w:val="single" w:sz="12" w:space="0" w:color="auto"/>
              <w:left w:val="single" w:sz="12" w:space="0" w:color="auto"/>
              <w:bottom w:val="single" w:sz="4" w:space="0" w:color="000000" w:themeColor="text1"/>
              <w:right w:val="single" w:sz="4" w:space="0" w:color="000000" w:themeColor="text1"/>
            </w:tcBorders>
            <w:vAlign w:val="center"/>
            <w:hideMark/>
          </w:tcPr>
          <w:p w:rsidR="00A76CEC" w:rsidRDefault="00A76CEC">
            <w:pPr>
              <w:spacing w:after="0" w:line="240" w:lineRule="auto"/>
              <w:rPr>
                <w:rFonts w:ascii="Times New Roman" w:hAnsi="Times New Roman" w:cs="Times New Roman"/>
                <w:b/>
                <w:sz w:val="20"/>
                <w:szCs w:val="20"/>
              </w:rPr>
            </w:pPr>
          </w:p>
        </w:tc>
        <w:tc>
          <w:tcPr>
            <w:tcW w:w="39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rsidP="00A77B04">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Kısa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Sınavlar</w:t>
            </w:r>
            <w:proofErr w:type="spellEnd"/>
            <w:r w:rsidR="00A77B04">
              <w:rPr>
                <w:rFonts w:ascii="Times New Roman" w:hAnsi="Times New Roman" w:cs="Times New Roman"/>
                <w:b/>
                <w:sz w:val="20"/>
                <w:szCs w:val="20"/>
              </w:rPr>
              <w:t xml:space="preserve"> </w:t>
            </w:r>
            <w:r>
              <w:rPr>
                <w:rFonts w:ascii="Times New Roman" w:hAnsi="Times New Roman" w:cs="Times New Roman"/>
                <w:b/>
                <w:sz w:val="20"/>
                <w:szCs w:val="20"/>
              </w:rPr>
              <w:t>(Quizzes)</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CEC" w:rsidRDefault="00A76CEC">
            <w:pPr>
              <w:spacing w:after="0" w:line="240" w:lineRule="auto"/>
              <w:jc w:val="center"/>
              <w:rPr>
                <w:rFonts w:ascii="Times New Roman" w:hAnsi="Times New Roman" w:cs="Times New Roman"/>
                <w:caps/>
                <w:sz w:val="20"/>
                <w:szCs w:val="20"/>
              </w:rPr>
            </w:pPr>
            <w:r>
              <w:rPr>
                <w:rFonts w:ascii="Times New Roman" w:hAnsi="Times New Roman" w:cs="Times New Roman"/>
                <w:caps/>
                <w:sz w:val="20"/>
                <w:szCs w:val="20"/>
              </w:rPr>
              <w:t>1</w:t>
            </w:r>
          </w:p>
        </w:tc>
        <w:tc>
          <w:tcPr>
            <w:tcW w:w="225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A76CEC" w:rsidRDefault="00A76CEC">
            <w:pPr>
              <w:spacing w:after="0" w:line="240" w:lineRule="auto"/>
              <w:jc w:val="center"/>
              <w:rPr>
                <w:rFonts w:ascii="Times New Roman" w:hAnsi="Times New Roman" w:cs="Times New Roman"/>
                <w:caps/>
                <w:sz w:val="20"/>
                <w:szCs w:val="20"/>
              </w:rPr>
            </w:pPr>
            <w:r>
              <w:rPr>
                <w:rFonts w:ascii="Times New Roman" w:hAnsi="Times New Roman" w:cs="Times New Roman"/>
                <w:caps/>
                <w:sz w:val="20"/>
                <w:szCs w:val="20"/>
              </w:rPr>
              <w:t>10</w:t>
            </w:r>
          </w:p>
        </w:tc>
      </w:tr>
      <w:tr w:rsidR="00A76CEC" w:rsidTr="00BB6B38">
        <w:trPr>
          <w:trHeight w:val="286"/>
        </w:trPr>
        <w:tc>
          <w:tcPr>
            <w:tcW w:w="2155" w:type="dxa"/>
            <w:gridSpan w:val="2"/>
            <w:vMerge/>
            <w:tcBorders>
              <w:top w:val="single" w:sz="12" w:space="0" w:color="auto"/>
              <w:left w:val="single" w:sz="12" w:space="0" w:color="auto"/>
              <w:bottom w:val="single" w:sz="4" w:space="0" w:color="000000" w:themeColor="text1"/>
              <w:right w:val="single" w:sz="4" w:space="0" w:color="000000" w:themeColor="text1"/>
            </w:tcBorders>
            <w:vAlign w:val="center"/>
            <w:hideMark/>
          </w:tcPr>
          <w:p w:rsidR="00A76CEC" w:rsidRDefault="00A76CEC">
            <w:pPr>
              <w:spacing w:after="0" w:line="240" w:lineRule="auto"/>
              <w:rPr>
                <w:rFonts w:ascii="Times New Roman" w:hAnsi="Times New Roman" w:cs="Times New Roman"/>
                <w:b/>
                <w:sz w:val="20"/>
                <w:szCs w:val="20"/>
              </w:rPr>
            </w:pPr>
          </w:p>
        </w:tc>
        <w:tc>
          <w:tcPr>
            <w:tcW w:w="39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rsidP="00A77B04">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Ödevler</w:t>
            </w:r>
            <w:proofErr w:type="spellEnd"/>
            <w:r>
              <w:rPr>
                <w:rFonts w:ascii="Times New Roman" w:hAnsi="Times New Roman" w:cs="Times New Roman"/>
                <w:b/>
                <w:sz w:val="20"/>
                <w:szCs w:val="20"/>
              </w:rPr>
              <w:t xml:space="preserve"> </w:t>
            </w:r>
            <w:r w:rsidR="00A77B04">
              <w:rPr>
                <w:rFonts w:ascii="Times New Roman" w:hAnsi="Times New Roman" w:cs="Times New Roman"/>
                <w:b/>
                <w:sz w:val="20"/>
                <w:szCs w:val="20"/>
              </w:rPr>
              <w:t xml:space="preserve"> </w:t>
            </w:r>
            <w:r>
              <w:rPr>
                <w:rFonts w:ascii="Times New Roman" w:hAnsi="Times New Roman" w:cs="Times New Roman"/>
                <w:b/>
                <w:sz w:val="20"/>
                <w:szCs w:val="20"/>
              </w:rPr>
              <w:t>(</w:t>
            </w:r>
            <w:proofErr w:type="spellStart"/>
            <w:r>
              <w:rPr>
                <w:rFonts w:ascii="Times New Roman" w:hAnsi="Times New Roman" w:cs="Times New Roman"/>
                <w:b/>
                <w:sz w:val="20"/>
                <w:szCs w:val="20"/>
              </w:rPr>
              <w:t>Homeworks</w:t>
            </w:r>
            <w:proofErr w:type="spellEnd"/>
            <w:r>
              <w:rPr>
                <w:rFonts w:ascii="Times New Roman" w:hAnsi="Times New Roman" w:cs="Times New Roman"/>
                <w:b/>
                <w:sz w:val="20"/>
                <w:szCs w:val="20"/>
              </w:rPr>
              <w:t>)</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CEC" w:rsidRDefault="00A76CEC">
            <w:pPr>
              <w:spacing w:after="0" w:line="240" w:lineRule="auto"/>
              <w:jc w:val="center"/>
              <w:rPr>
                <w:rFonts w:ascii="Times New Roman" w:hAnsi="Times New Roman" w:cs="Times New Roman"/>
                <w:caps/>
                <w:sz w:val="20"/>
                <w:szCs w:val="20"/>
              </w:rPr>
            </w:pPr>
          </w:p>
        </w:tc>
        <w:tc>
          <w:tcPr>
            <w:tcW w:w="225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76CEC" w:rsidRDefault="00A76CEC">
            <w:pPr>
              <w:spacing w:after="0" w:line="240" w:lineRule="auto"/>
              <w:jc w:val="center"/>
              <w:rPr>
                <w:rFonts w:ascii="Times New Roman" w:hAnsi="Times New Roman" w:cs="Times New Roman"/>
                <w:caps/>
                <w:sz w:val="20"/>
                <w:szCs w:val="20"/>
              </w:rPr>
            </w:pPr>
          </w:p>
        </w:tc>
      </w:tr>
      <w:tr w:rsidR="00A76CEC" w:rsidTr="00BB6B38">
        <w:trPr>
          <w:trHeight w:val="286"/>
        </w:trPr>
        <w:tc>
          <w:tcPr>
            <w:tcW w:w="2155" w:type="dxa"/>
            <w:gridSpan w:val="2"/>
            <w:vMerge/>
            <w:tcBorders>
              <w:top w:val="single" w:sz="12" w:space="0" w:color="auto"/>
              <w:left w:val="single" w:sz="12" w:space="0" w:color="auto"/>
              <w:bottom w:val="single" w:sz="4" w:space="0" w:color="000000" w:themeColor="text1"/>
              <w:right w:val="single" w:sz="4" w:space="0" w:color="000000" w:themeColor="text1"/>
            </w:tcBorders>
            <w:vAlign w:val="center"/>
            <w:hideMark/>
          </w:tcPr>
          <w:p w:rsidR="00A76CEC" w:rsidRDefault="00A76CEC">
            <w:pPr>
              <w:spacing w:after="0" w:line="240" w:lineRule="auto"/>
              <w:rPr>
                <w:rFonts w:ascii="Times New Roman" w:hAnsi="Times New Roman" w:cs="Times New Roman"/>
                <w:b/>
                <w:sz w:val="20"/>
                <w:szCs w:val="20"/>
              </w:rPr>
            </w:pPr>
          </w:p>
        </w:tc>
        <w:tc>
          <w:tcPr>
            <w:tcW w:w="39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rsidP="00A77B04">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Projeler</w:t>
            </w:r>
            <w:proofErr w:type="spellEnd"/>
            <w:r>
              <w:rPr>
                <w:rFonts w:ascii="Times New Roman" w:hAnsi="Times New Roman" w:cs="Times New Roman"/>
                <w:b/>
                <w:sz w:val="20"/>
                <w:szCs w:val="20"/>
              </w:rPr>
              <w:t xml:space="preserve"> </w:t>
            </w:r>
            <w:r w:rsidR="00A77B04">
              <w:rPr>
                <w:rFonts w:ascii="Times New Roman" w:hAnsi="Times New Roman" w:cs="Times New Roman"/>
                <w:b/>
                <w:sz w:val="20"/>
                <w:szCs w:val="20"/>
              </w:rPr>
              <w:t xml:space="preserve"> </w:t>
            </w:r>
            <w:r>
              <w:rPr>
                <w:rFonts w:ascii="Times New Roman" w:hAnsi="Times New Roman" w:cs="Times New Roman"/>
                <w:b/>
                <w:sz w:val="20"/>
                <w:szCs w:val="20"/>
              </w:rPr>
              <w:t>Projects)</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CEC" w:rsidRDefault="00A76CEC">
            <w:pPr>
              <w:spacing w:after="0" w:line="240" w:lineRule="auto"/>
              <w:jc w:val="center"/>
              <w:rPr>
                <w:rFonts w:ascii="Times New Roman" w:hAnsi="Times New Roman" w:cs="Times New Roman"/>
                <w:caps/>
                <w:sz w:val="20"/>
                <w:szCs w:val="20"/>
              </w:rPr>
            </w:pPr>
            <w:r>
              <w:rPr>
                <w:rFonts w:ascii="Times New Roman" w:hAnsi="Times New Roman" w:cs="Times New Roman"/>
                <w:caps/>
                <w:sz w:val="20"/>
                <w:szCs w:val="20"/>
              </w:rPr>
              <w:t>1</w:t>
            </w:r>
          </w:p>
        </w:tc>
        <w:tc>
          <w:tcPr>
            <w:tcW w:w="225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A76CEC" w:rsidRDefault="00A76CEC">
            <w:pPr>
              <w:spacing w:after="0" w:line="240" w:lineRule="auto"/>
              <w:jc w:val="center"/>
              <w:rPr>
                <w:rFonts w:ascii="Times New Roman" w:hAnsi="Times New Roman" w:cs="Times New Roman"/>
                <w:caps/>
                <w:sz w:val="20"/>
                <w:szCs w:val="20"/>
              </w:rPr>
            </w:pPr>
            <w:r>
              <w:rPr>
                <w:rFonts w:ascii="Times New Roman" w:hAnsi="Times New Roman" w:cs="Times New Roman"/>
                <w:caps/>
                <w:sz w:val="20"/>
                <w:szCs w:val="20"/>
              </w:rPr>
              <w:t>20</w:t>
            </w:r>
          </w:p>
        </w:tc>
      </w:tr>
      <w:tr w:rsidR="00A76CEC" w:rsidTr="00BB6B38">
        <w:trPr>
          <w:trHeight w:val="286"/>
        </w:trPr>
        <w:tc>
          <w:tcPr>
            <w:tcW w:w="2155" w:type="dxa"/>
            <w:gridSpan w:val="2"/>
            <w:vMerge/>
            <w:tcBorders>
              <w:top w:val="single" w:sz="12" w:space="0" w:color="auto"/>
              <w:left w:val="single" w:sz="12" w:space="0" w:color="auto"/>
              <w:bottom w:val="single" w:sz="4" w:space="0" w:color="000000" w:themeColor="text1"/>
              <w:right w:val="single" w:sz="4" w:space="0" w:color="000000" w:themeColor="text1"/>
            </w:tcBorders>
            <w:vAlign w:val="center"/>
            <w:hideMark/>
          </w:tcPr>
          <w:p w:rsidR="00A76CEC" w:rsidRDefault="00A76CEC">
            <w:pPr>
              <w:spacing w:after="0" w:line="240" w:lineRule="auto"/>
              <w:rPr>
                <w:rFonts w:ascii="Times New Roman" w:hAnsi="Times New Roman" w:cs="Times New Roman"/>
                <w:b/>
                <w:sz w:val="20"/>
                <w:szCs w:val="20"/>
              </w:rPr>
            </w:pPr>
          </w:p>
        </w:tc>
        <w:tc>
          <w:tcPr>
            <w:tcW w:w="39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rsidP="00A77B04">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Dönem</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Ödevi</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Projesi</w:t>
            </w:r>
            <w:proofErr w:type="spellEnd"/>
            <w:r w:rsidR="00A77B04">
              <w:rPr>
                <w:rFonts w:ascii="Times New Roman" w:hAnsi="Times New Roman" w:cs="Times New Roman"/>
                <w:b/>
                <w:sz w:val="20"/>
                <w:szCs w:val="20"/>
              </w:rPr>
              <w:t xml:space="preserve"> </w:t>
            </w:r>
            <w:r>
              <w:rPr>
                <w:rFonts w:ascii="Times New Roman" w:hAnsi="Times New Roman" w:cs="Times New Roman"/>
                <w:b/>
                <w:sz w:val="20"/>
                <w:szCs w:val="20"/>
              </w:rPr>
              <w:t xml:space="preserve"> (Term Paper/Project)</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CEC" w:rsidRDefault="00A76CEC">
            <w:pPr>
              <w:spacing w:after="0" w:line="240" w:lineRule="auto"/>
              <w:jc w:val="center"/>
              <w:rPr>
                <w:rFonts w:ascii="Times New Roman" w:hAnsi="Times New Roman" w:cs="Times New Roman"/>
                <w:caps/>
                <w:sz w:val="20"/>
                <w:szCs w:val="20"/>
              </w:rPr>
            </w:pPr>
          </w:p>
        </w:tc>
        <w:tc>
          <w:tcPr>
            <w:tcW w:w="225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76CEC" w:rsidRDefault="00A76CEC">
            <w:pPr>
              <w:spacing w:after="0" w:line="240" w:lineRule="auto"/>
              <w:jc w:val="center"/>
              <w:rPr>
                <w:rFonts w:ascii="Times New Roman" w:hAnsi="Times New Roman" w:cs="Times New Roman"/>
                <w:caps/>
                <w:sz w:val="20"/>
                <w:szCs w:val="20"/>
              </w:rPr>
            </w:pPr>
          </w:p>
        </w:tc>
      </w:tr>
      <w:tr w:rsidR="00A76CEC" w:rsidTr="00BB6B38">
        <w:trPr>
          <w:trHeight w:val="286"/>
        </w:trPr>
        <w:tc>
          <w:tcPr>
            <w:tcW w:w="2155" w:type="dxa"/>
            <w:gridSpan w:val="2"/>
            <w:vMerge/>
            <w:tcBorders>
              <w:top w:val="single" w:sz="12" w:space="0" w:color="auto"/>
              <w:left w:val="single" w:sz="12" w:space="0" w:color="auto"/>
              <w:bottom w:val="single" w:sz="4" w:space="0" w:color="000000" w:themeColor="text1"/>
              <w:right w:val="single" w:sz="4" w:space="0" w:color="000000" w:themeColor="text1"/>
            </w:tcBorders>
            <w:vAlign w:val="center"/>
            <w:hideMark/>
          </w:tcPr>
          <w:p w:rsidR="00A76CEC" w:rsidRDefault="00A76CEC">
            <w:pPr>
              <w:spacing w:after="0" w:line="240" w:lineRule="auto"/>
              <w:rPr>
                <w:rFonts w:ascii="Times New Roman" w:hAnsi="Times New Roman" w:cs="Times New Roman"/>
                <w:b/>
                <w:sz w:val="20"/>
                <w:szCs w:val="20"/>
              </w:rPr>
            </w:pPr>
          </w:p>
        </w:tc>
        <w:tc>
          <w:tcPr>
            <w:tcW w:w="39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rsidP="00A77B04">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Laboratuar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Uygulaması</w:t>
            </w:r>
            <w:proofErr w:type="spellEnd"/>
            <w:r>
              <w:rPr>
                <w:rFonts w:ascii="Times New Roman" w:hAnsi="Times New Roman" w:cs="Times New Roman"/>
                <w:b/>
                <w:sz w:val="20"/>
                <w:szCs w:val="20"/>
              </w:rPr>
              <w:t xml:space="preserve"> </w:t>
            </w:r>
            <w:r w:rsidR="00A77B04">
              <w:rPr>
                <w:rFonts w:ascii="Times New Roman" w:hAnsi="Times New Roman" w:cs="Times New Roman"/>
                <w:b/>
                <w:sz w:val="20"/>
                <w:szCs w:val="20"/>
              </w:rPr>
              <w:t xml:space="preserve"> </w:t>
            </w:r>
            <w:r>
              <w:rPr>
                <w:rFonts w:ascii="Times New Roman" w:hAnsi="Times New Roman" w:cs="Times New Roman"/>
                <w:b/>
                <w:sz w:val="20"/>
                <w:szCs w:val="20"/>
              </w:rPr>
              <w:t>(Laboratory Work)</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CEC" w:rsidRDefault="00A76CEC">
            <w:pPr>
              <w:spacing w:after="0" w:line="240" w:lineRule="auto"/>
              <w:jc w:val="center"/>
              <w:rPr>
                <w:rFonts w:ascii="Times New Roman" w:hAnsi="Times New Roman" w:cs="Times New Roman"/>
                <w:caps/>
                <w:sz w:val="20"/>
                <w:szCs w:val="20"/>
              </w:rPr>
            </w:pPr>
          </w:p>
        </w:tc>
        <w:tc>
          <w:tcPr>
            <w:tcW w:w="225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76CEC" w:rsidRDefault="00A76CEC">
            <w:pPr>
              <w:spacing w:after="0" w:line="240" w:lineRule="auto"/>
              <w:jc w:val="center"/>
              <w:rPr>
                <w:rFonts w:ascii="Times New Roman" w:hAnsi="Times New Roman" w:cs="Times New Roman"/>
                <w:caps/>
                <w:sz w:val="20"/>
                <w:szCs w:val="20"/>
              </w:rPr>
            </w:pPr>
          </w:p>
        </w:tc>
      </w:tr>
      <w:tr w:rsidR="00A76CEC" w:rsidTr="00BB6B38">
        <w:trPr>
          <w:trHeight w:val="286"/>
        </w:trPr>
        <w:tc>
          <w:tcPr>
            <w:tcW w:w="2155" w:type="dxa"/>
            <w:gridSpan w:val="2"/>
            <w:vMerge/>
            <w:tcBorders>
              <w:top w:val="single" w:sz="12" w:space="0" w:color="auto"/>
              <w:left w:val="single" w:sz="12" w:space="0" w:color="auto"/>
              <w:bottom w:val="single" w:sz="4" w:space="0" w:color="000000" w:themeColor="text1"/>
              <w:right w:val="single" w:sz="4" w:space="0" w:color="000000" w:themeColor="text1"/>
            </w:tcBorders>
            <w:vAlign w:val="center"/>
            <w:hideMark/>
          </w:tcPr>
          <w:p w:rsidR="00A76CEC" w:rsidRDefault="00A76CEC">
            <w:pPr>
              <w:spacing w:after="0" w:line="240" w:lineRule="auto"/>
              <w:rPr>
                <w:rFonts w:ascii="Times New Roman" w:hAnsi="Times New Roman" w:cs="Times New Roman"/>
                <w:b/>
                <w:sz w:val="20"/>
                <w:szCs w:val="20"/>
              </w:rPr>
            </w:pPr>
          </w:p>
        </w:tc>
        <w:tc>
          <w:tcPr>
            <w:tcW w:w="39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rsidP="00A77B04">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Diğer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Uygulamalar</w:t>
            </w:r>
            <w:proofErr w:type="spellEnd"/>
            <w:r w:rsidR="00A77B04">
              <w:rPr>
                <w:rFonts w:ascii="Times New Roman" w:hAnsi="Times New Roman" w:cs="Times New Roman"/>
                <w:b/>
                <w:sz w:val="20"/>
                <w:szCs w:val="20"/>
              </w:rPr>
              <w:t xml:space="preserve"> </w:t>
            </w:r>
            <w:r>
              <w:rPr>
                <w:rFonts w:ascii="Times New Roman" w:hAnsi="Times New Roman" w:cs="Times New Roman"/>
                <w:b/>
                <w:sz w:val="20"/>
                <w:szCs w:val="20"/>
              </w:rPr>
              <w:t>(Other Activities)</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CEC" w:rsidRDefault="00A76CEC">
            <w:pPr>
              <w:spacing w:after="0" w:line="240" w:lineRule="auto"/>
              <w:jc w:val="center"/>
              <w:rPr>
                <w:rFonts w:ascii="Times New Roman" w:hAnsi="Times New Roman" w:cs="Times New Roman"/>
                <w:caps/>
                <w:sz w:val="20"/>
                <w:szCs w:val="20"/>
              </w:rPr>
            </w:pPr>
          </w:p>
        </w:tc>
        <w:tc>
          <w:tcPr>
            <w:tcW w:w="225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76CEC" w:rsidRDefault="00A76CEC">
            <w:pPr>
              <w:spacing w:after="0" w:line="240" w:lineRule="auto"/>
              <w:jc w:val="center"/>
              <w:rPr>
                <w:rFonts w:ascii="Times New Roman" w:hAnsi="Times New Roman" w:cs="Times New Roman"/>
                <w:caps/>
                <w:sz w:val="20"/>
                <w:szCs w:val="20"/>
              </w:rPr>
            </w:pPr>
          </w:p>
        </w:tc>
      </w:tr>
      <w:tr w:rsidR="00A76CEC" w:rsidTr="00BB6B38">
        <w:trPr>
          <w:trHeight w:val="286"/>
        </w:trPr>
        <w:tc>
          <w:tcPr>
            <w:tcW w:w="2155" w:type="dxa"/>
            <w:gridSpan w:val="2"/>
            <w:vMerge/>
            <w:tcBorders>
              <w:top w:val="single" w:sz="12" w:space="0" w:color="auto"/>
              <w:left w:val="single" w:sz="12" w:space="0" w:color="auto"/>
              <w:bottom w:val="single" w:sz="12" w:space="0" w:color="000000" w:themeColor="text1"/>
              <w:right w:val="single" w:sz="4" w:space="0" w:color="000000" w:themeColor="text1"/>
            </w:tcBorders>
            <w:vAlign w:val="center"/>
            <w:hideMark/>
          </w:tcPr>
          <w:p w:rsidR="00A76CEC" w:rsidRDefault="00A76CEC">
            <w:pPr>
              <w:spacing w:after="0" w:line="240" w:lineRule="auto"/>
              <w:rPr>
                <w:rFonts w:ascii="Times New Roman" w:hAnsi="Times New Roman" w:cs="Times New Roman"/>
                <w:b/>
                <w:sz w:val="20"/>
                <w:szCs w:val="20"/>
              </w:rPr>
            </w:pPr>
          </w:p>
        </w:tc>
        <w:tc>
          <w:tcPr>
            <w:tcW w:w="3926" w:type="dxa"/>
            <w:gridSpan w:val="8"/>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57" w:type="dxa"/>
              <w:left w:w="28" w:type="dxa"/>
              <w:bottom w:w="57" w:type="dxa"/>
              <w:right w:w="28" w:type="dxa"/>
            </w:tcMar>
            <w:vAlign w:val="center"/>
            <w:hideMark/>
          </w:tcPr>
          <w:p w:rsidR="00A76CEC" w:rsidRDefault="00A76CEC" w:rsidP="00A77B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Final </w:t>
            </w:r>
            <w:proofErr w:type="spellStart"/>
            <w:r>
              <w:rPr>
                <w:rFonts w:ascii="Times New Roman" w:hAnsi="Times New Roman" w:cs="Times New Roman"/>
                <w:b/>
                <w:sz w:val="20"/>
                <w:szCs w:val="20"/>
              </w:rPr>
              <w:t>Sınavı</w:t>
            </w:r>
            <w:proofErr w:type="spellEnd"/>
            <w:r>
              <w:rPr>
                <w:rFonts w:ascii="Times New Roman" w:hAnsi="Times New Roman" w:cs="Times New Roman"/>
                <w:b/>
                <w:sz w:val="20"/>
                <w:szCs w:val="20"/>
              </w:rPr>
              <w:t xml:space="preserve"> </w:t>
            </w:r>
            <w:r w:rsidR="00A77B04">
              <w:rPr>
                <w:rFonts w:ascii="Times New Roman" w:hAnsi="Times New Roman" w:cs="Times New Roman"/>
                <w:b/>
                <w:sz w:val="20"/>
                <w:szCs w:val="20"/>
              </w:rPr>
              <w:t xml:space="preserve"> </w:t>
            </w:r>
            <w:r>
              <w:rPr>
                <w:rFonts w:ascii="Times New Roman" w:hAnsi="Times New Roman" w:cs="Times New Roman"/>
                <w:b/>
                <w:sz w:val="20"/>
                <w:szCs w:val="20"/>
              </w:rPr>
              <w:t>(Final Exam)</w:t>
            </w:r>
          </w:p>
        </w:tc>
        <w:tc>
          <w:tcPr>
            <w:tcW w:w="1446" w:type="dxa"/>
            <w:gridSpan w:val="3"/>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A76CEC" w:rsidRDefault="00A76CEC">
            <w:pPr>
              <w:spacing w:after="0" w:line="240" w:lineRule="auto"/>
              <w:jc w:val="center"/>
              <w:rPr>
                <w:rFonts w:ascii="Times New Roman" w:hAnsi="Times New Roman" w:cs="Times New Roman"/>
                <w:caps/>
                <w:sz w:val="20"/>
                <w:szCs w:val="20"/>
              </w:rPr>
            </w:pPr>
            <w:r>
              <w:rPr>
                <w:rFonts w:ascii="Times New Roman" w:hAnsi="Times New Roman" w:cs="Times New Roman"/>
                <w:caps/>
                <w:sz w:val="20"/>
                <w:szCs w:val="20"/>
              </w:rPr>
              <w:t>1</w:t>
            </w:r>
          </w:p>
        </w:tc>
        <w:tc>
          <w:tcPr>
            <w:tcW w:w="2255" w:type="dxa"/>
            <w:gridSpan w:val="3"/>
            <w:tcBorders>
              <w:top w:val="single" w:sz="4" w:space="0" w:color="000000" w:themeColor="text1"/>
              <w:left w:val="single" w:sz="4" w:space="0" w:color="000000" w:themeColor="text1"/>
              <w:bottom w:val="single" w:sz="12" w:space="0" w:color="000000" w:themeColor="text1"/>
              <w:right w:val="single" w:sz="12" w:space="0" w:color="000000" w:themeColor="text1"/>
            </w:tcBorders>
            <w:hideMark/>
          </w:tcPr>
          <w:p w:rsidR="00A76CEC" w:rsidRDefault="00A76CEC">
            <w:pPr>
              <w:spacing w:after="0" w:line="240" w:lineRule="auto"/>
              <w:jc w:val="center"/>
              <w:rPr>
                <w:rFonts w:ascii="Times New Roman" w:hAnsi="Times New Roman" w:cs="Times New Roman"/>
                <w:caps/>
                <w:sz w:val="20"/>
                <w:szCs w:val="20"/>
              </w:rPr>
            </w:pPr>
            <w:r>
              <w:rPr>
                <w:rFonts w:ascii="Times New Roman" w:hAnsi="Times New Roman" w:cs="Times New Roman"/>
                <w:caps/>
                <w:sz w:val="20"/>
                <w:szCs w:val="20"/>
              </w:rPr>
              <w:t>50</w:t>
            </w:r>
          </w:p>
        </w:tc>
      </w:tr>
    </w:tbl>
    <w:p w:rsidR="00482F3C" w:rsidRDefault="00482F3C" w:rsidP="00372E0E">
      <w:pPr>
        <w:tabs>
          <w:tab w:val="left" w:pos="737"/>
          <w:tab w:val="left" w:pos="8438"/>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482F3C" w:rsidRDefault="00482F3C" w:rsidP="00055419">
      <w:pPr>
        <w:tabs>
          <w:tab w:val="left" w:pos="737"/>
          <w:tab w:val="left" w:pos="8438"/>
        </w:tabs>
        <w:spacing w:after="0" w:line="240" w:lineRule="auto"/>
        <w:jc w:val="center"/>
        <w:rPr>
          <w:rFonts w:ascii="Times New Roman" w:hAnsi="Times New Roman" w:cs="Times New Roman"/>
          <w:b/>
          <w:sz w:val="24"/>
          <w:szCs w:val="20"/>
        </w:rPr>
      </w:pPr>
      <w:r w:rsidRPr="00055419">
        <w:rPr>
          <w:rFonts w:ascii="Times New Roman" w:hAnsi="Times New Roman" w:cs="Times New Roman"/>
          <w:b/>
          <w:sz w:val="24"/>
          <w:szCs w:val="20"/>
        </w:rPr>
        <w:t>DERS PLANI</w:t>
      </w:r>
    </w:p>
    <w:p w:rsidR="00055419" w:rsidRPr="00055419" w:rsidRDefault="00055419" w:rsidP="00055419">
      <w:pPr>
        <w:tabs>
          <w:tab w:val="left" w:pos="737"/>
          <w:tab w:val="left" w:pos="8438"/>
        </w:tabs>
        <w:spacing w:after="0" w:line="240" w:lineRule="auto"/>
        <w:jc w:val="center"/>
        <w:rPr>
          <w:rFonts w:ascii="Times New Roman" w:hAnsi="Times New Roman" w:cs="Times New Roman"/>
          <w:b/>
          <w:sz w:val="24"/>
          <w:szCs w:val="20"/>
        </w:rPr>
      </w:pPr>
    </w:p>
    <w:tbl>
      <w:tblPr>
        <w:tblW w:w="8959"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737"/>
        <w:gridCol w:w="6946"/>
        <w:gridCol w:w="1276"/>
      </w:tblGrid>
      <w:tr w:rsidR="00482F3C" w:rsidTr="00055419">
        <w:trPr>
          <w:trHeight w:val="183"/>
        </w:trPr>
        <w:tc>
          <w:tcPr>
            <w:tcW w:w="737" w:type="dxa"/>
            <w:tcBorders>
              <w:top w:val="single" w:sz="12" w:space="0" w:color="auto"/>
              <w:left w:val="single" w:sz="12" w:space="0" w:color="auto"/>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Hafta</w:t>
            </w:r>
            <w:proofErr w:type="spellEnd"/>
          </w:p>
        </w:tc>
        <w:tc>
          <w:tcPr>
            <w:tcW w:w="6946"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F3C" w:rsidRDefault="00482F3C" w:rsidP="00372E0E">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Konu</w:t>
            </w:r>
            <w:proofErr w:type="spellEnd"/>
          </w:p>
        </w:tc>
        <w:tc>
          <w:tcPr>
            <w:tcW w:w="1276" w:type="dxa"/>
            <w:tcBorders>
              <w:top w:val="single" w:sz="12" w:space="0" w:color="auto"/>
              <w:left w:val="single" w:sz="4" w:space="0" w:color="000000" w:themeColor="text1"/>
              <w:bottom w:val="single" w:sz="4" w:space="0" w:color="000000" w:themeColor="text1"/>
              <w:right w:val="single" w:sz="12" w:space="0" w:color="auto"/>
            </w:tcBorders>
            <w:vAlign w:val="center"/>
            <w:hideMark/>
          </w:tcPr>
          <w:p w:rsidR="00482F3C" w:rsidRDefault="00482F3C" w:rsidP="00372E0E">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Ders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Çıktısı</w:t>
            </w:r>
            <w:proofErr w:type="spellEnd"/>
          </w:p>
        </w:tc>
      </w:tr>
      <w:tr w:rsidR="00482F3C" w:rsidTr="00055419">
        <w:trPr>
          <w:trHeight w:val="183"/>
        </w:trPr>
        <w:tc>
          <w:tcPr>
            <w:tcW w:w="737" w:type="dxa"/>
            <w:tcBorders>
              <w:top w:val="single" w:sz="4" w:space="0" w:color="000000" w:themeColor="text1"/>
              <w:left w:val="single" w:sz="12"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F3C" w:rsidRDefault="00482F3C" w:rsidP="00482F3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İşgücü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Verimliliği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Karşılaştırmalı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Üstünlükler</w:t>
            </w:r>
            <w:proofErr w:type="spellEnd"/>
            <w:r>
              <w:rPr>
                <w:rFonts w:ascii="Times New Roman" w:hAnsi="Times New Roman" w:cs="Times New Roman"/>
                <w:sz w:val="20"/>
                <w:szCs w:val="20"/>
              </w:rPr>
              <w:t xml:space="preserve">: Ricardo </w:t>
            </w:r>
            <w:proofErr w:type="spellStart"/>
            <w:r>
              <w:rPr>
                <w:rFonts w:ascii="Times New Roman" w:hAnsi="Times New Roman" w:cs="Times New Roman"/>
                <w:sz w:val="20"/>
                <w:szCs w:val="20"/>
              </w:rPr>
              <w:t>Modeli</w:t>
            </w:r>
            <w:proofErr w:type="spellEnd"/>
            <w:r>
              <w:rPr>
                <w:rFonts w:ascii="Times New Roman" w:hAnsi="Times New Roman" w:cs="Times New Roman"/>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82F3C" w:rsidRDefault="00482F3C" w:rsidP="00372E0E">
            <w:pPr>
              <w:pStyle w:val="Heading7"/>
              <w:rPr>
                <w:sz w:val="20"/>
                <w:szCs w:val="20"/>
                <w:lang w:val="en-US"/>
              </w:rPr>
            </w:pPr>
            <w:r>
              <w:rPr>
                <w:sz w:val="20"/>
                <w:szCs w:val="20"/>
                <w:lang w:val="en-US"/>
              </w:rPr>
              <w:t>I</w:t>
            </w:r>
          </w:p>
        </w:tc>
      </w:tr>
      <w:tr w:rsidR="00482F3C" w:rsidTr="00055419">
        <w:trPr>
          <w:trHeight w:val="183"/>
        </w:trPr>
        <w:tc>
          <w:tcPr>
            <w:tcW w:w="737" w:type="dxa"/>
            <w:tcBorders>
              <w:top w:val="single" w:sz="4" w:space="0" w:color="000000" w:themeColor="text1"/>
              <w:left w:val="single" w:sz="12"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F3C" w:rsidRDefault="00482F3C" w:rsidP="00482F3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Sektör-özgü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Faktörler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Gelir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Dağılımı</w:t>
            </w:r>
            <w:proofErr w:type="spellEnd"/>
            <w:r>
              <w:rPr>
                <w:rFonts w:ascii="Times New Roman" w:hAnsi="Times New Roman" w:cs="Times New Roman"/>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82F3C" w:rsidRDefault="00482F3C" w:rsidP="00372E0E">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r>
      <w:tr w:rsidR="00482F3C" w:rsidTr="00055419">
        <w:trPr>
          <w:trHeight w:val="183"/>
        </w:trPr>
        <w:tc>
          <w:tcPr>
            <w:tcW w:w="737" w:type="dxa"/>
            <w:tcBorders>
              <w:top w:val="single" w:sz="4" w:space="0" w:color="000000" w:themeColor="text1"/>
              <w:left w:val="single" w:sz="12"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F3C" w:rsidRDefault="00482F3C" w:rsidP="00482F3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Kaynaklar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Ticaret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Heckscher</w:t>
            </w:r>
            <w:proofErr w:type="spellEnd"/>
            <w:r>
              <w:rPr>
                <w:rFonts w:ascii="Times New Roman" w:hAnsi="Times New Roman" w:cs="Times New Roman"/>
                <w:sz w:val="20"/>
                <w:szCs w:val="20"/>
              </w:rPr>
              <w:t>-</w:t>
            </w:r>
            <w:r>
              <w:rPr>
                <w:rFonts w:ascii="Times New Roman" w:hAnsi="Times New Roman" w:cs="Times New Roman"/>
                <w:sz w:val="20"/>
                <w:szCs w:val="20"/>
              </w:rPr>
              <w:t xml:space="preserve">Ohlin </w:t>
            </w:r>
            <w:proofErr w:type="spellStart"/>
            <w:r>
              <w:rPr>
                <w:rFonts w:ascii="Times New Roman" w:hAnsi="Times New Roman" w:cs="Times New Roman"/>
                <w:sz w:val="20"/>
                <w:szCs w:val="20"/>
              </w:rPr>
              <w:t>Model</w:t>
            </w:r>
            <w:r>
              <w:rPr>
                <w:rFonts w:ascii="Times New Roman" w:hAnsi="Times New Roman" w:cs="Times New Roman"/>
                <w:sz w:val="20"/>
                <w:szCs w:val="20"/>
              </w:rPr>
              <w:t>i</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82F3C" w:rsidRDefault="00482F3C" w:rsidP="00372E0E">
            <w:pPr>
              <w:spacing w:after="0" w:line="240" w:lineRule="auto"/>
              <w:rPr>
                <w:rFonts w:ascii="Times New Roman" w:hAnsi="Times New Roman" w:cs="Times New Roman"/>
                <w:sz w:val="20"/>
                <w:szCs w:val="20"/>
              </w:rPr>
            </w:pPr>
            <w:r>
              <w:rPr>
                <w:rFonts w:ascii="Times New Roman" w:hAnsi="Times New Roman" w:cs="Times New Roman"/>
                <w:sz w:val="20"/>
                <w:szCs w:val="20"/>
              </w:rPr>
              <w:t>I,II</w:t>
            </w:r>
          </w:p>
        </w:tc>
      </w:tr>
      <w:tr w:rsidR="00482F3C" w:rsidTr="00055419">
        <w:trPr>
          <w:trHeight w:val="183"/>
        </w:trPr>
        <w:tc>
          <w:tcPr>
            <w:tcW w:w="737" w:type="dxa"/>
            <w:tcBorders>
              <w:top w:val="single" w:sz="4" w:space="0" w:color="000000" w:themeColor="text1"/>
              <w:left w:val="single" w:sz="12"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F3C" w:rsidRDefault="00482F3C" w:rsidP="00482F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Standar</w:t>
            </w:r>
            <w:r>
              <w:rPr>
                <w:rFonts w:ascii="Times New Roman" w:hAnsi="Times New Roman" w:cs="Times New Roman"/>
                <w:sz w:val="20"/>
                <w:szCs w:val="20"/>
              </w:rPr>
              <w:t>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w:t>
            </w:r>
            <w:r>
              <w:rPr>
                <w:rFonts w:ascii="Times New Roman" w:hAnsi="Times New Roman" w:cs="Times New Roman"/>
                <w:sz w:val="20"/>
                <w:szCs w:val="20"/>
              </w:rPr>
              <w:t>icaret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Model</w:t>
            </w:r>
            <w:r>
              <w:rPr>
                <w:rFonts w:ascii="Times New Roman" w:hAnsi="Times New Roman" w:cs="Times New Roman"/>
                <w:sz w:val="20"/>
                <w:szCs w:val="20"/>
              </w:rPr>
              <w:t>i</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82F3C" w:rsidRDefault="00482F3C" w:rsidP="00372E0E">
            <w:pPr>
              <w:spacing w:after="0" w:line="240" w:lineRule="auto"/>
              <w:rPr>
                <w:rFonts w:ascii="Times New Roman" w:hAnsi="Times New Roman" w:cs="Times New Roman"/>
                <w:sz w:val="20"/>
                <w:szCs w:val="20"/>
              </w:rPr>
            </w:pPr>
            <w:r>
              <w:rPr>
                <w:rFonts w:ascii="Times New Roman" w:hAnsi="Times New Roman" w:cs="Times New Roman"/>
                <w:sz w:val="20"/>
                <w:szCs w:val="20"/>
              </w:rPr>
              <w:t>I,II</w:t>
            </w:r>
          </w:p>
        </w:tc>
      </w:tr>
      <w:tr w:rsidR="00482F3C" w:rsidTr="00055419">
        <w:trPr>
          <w:trHeight w:val="183"/>
        </w:trPr>
        <w:tc>
          <w:tcPr>
            <w:tcW w:w="737" w:type="dxa"/>
            <w:tcBorders>
              <w:top w:val="single" w:sz="4" w:space="0" w:color="000000" w:themeColor="text1"/>
              <w:left w:val="single" w:sz="12"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F3C" w:rsidRDefault="00482F3C" w:rsidP="00372E0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Yeni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Ticaret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Teorileri</w:t>
            </w:r>
            <w:proofErr w:type="spellEnd"/>
            <w:r>
              <w:rPr>
                <w:rFonts w:ascii="Times New Roman" w:hAnsi="Times New Roman" w:cs="Times New Roman"/>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82F3C" w:rsidRDefault="00482F3C" w:rsidP="00372E0E">
            <w:pPr>
              <w:spacing w:after="0" w:line="240" w:lineRule="auto"/>
              <w:rPr>
                <w:rFonts w:ascii="Times New Roman" w:hAnsi="Times New Roman" w:cs="Times New Roman"/>
                <w:sz w:val="20"/>
                <w:szCs w:val="20"/>
              </w:rPr>
            </w:pPr>
            <w:r>
              <w:rPr>
                <w:rFonts w:ascii="Times New Roman" w:hAnsi="Times New Roman" w:cs="Times New Roman"/>
                <w:sz w:val="20"/>
                <w:szCs w:val="20"/>
              </w:rPr>
              <w:t>I,II</w:t>
            </w:r>
          </w:p>
        </w:tc>
      </w:tr>
      <w:tr w:rsidR="00482F3C" w:rsidTr="00055419">
        <w:trPr>
          <w:trHeight w:val="183"/>
        </w:trPr>
        <w:tc>
          <w:tcPr>
            <w:tcW w:w="737" w:type="dxa"/>
            <w:tcBorders>
              <w:top w:val="single" w:sz="4" w:space="0" w:color="000000" w:themeColor="text1"/>
              <w:left w:val="single" w:sz="12"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F3C" w:rsidRDefault="00482F3C" w:rsidP="00372E0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Uluslararası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Ticaret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Politikaları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Araçlar</w:t>
            </w:r>
            <w:proofErr w:type="spellEnd"/>
            <w:r>
              <w:rPr>
                <w:rFonts w:ascii="Times New Roman" w:hAnsi="Times New Roman" w:cs="Times New Roman"/>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82F3C" w:rsidRDefault="00482F3C" w:rsidP="00372E0E">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482F3C" w:rsidTr="00055419">
        <w:trPr>
          <w:trHeight w:val="183"/>
        </w:trPr>
        <w:tc>
          <w:tcPr>
            <w:tcW w:w="737" w:type="dxa"/>
            <w:tcBorders>
              <w:top w:val="single" w:sz="4" w:space="0" w:color="000000" w:themeColor="text1"/>
              <w:left w:val="single" w:sz="12"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F3C" w:rsidRDefault="00482F3C" w:rsidP="00482F3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Gelişmekte</w:t>
            </w:r>
            <w:proofErr w:type="spellEnd"/>
            <w:r>
              <w:rPr>
                <w:rFonts w:ascii="Times New Roman" w:hAnsi="Times New Roman" w:cs="Times New Roman"/>
                <w:sz w:val="20"/>
                <w:szCs w:val="20"/>
              </w:rPr>
              <w:t xml:space="preserve"> Olan </w:t>
            </w:r>
            <w:proofErr w:type="spellStart"/>
            <w:r>
              <w:rPr>
                <w:rFonts w:ascii="Times New Roman" w:hAnsi="Times New Roman" w:cs="Times New Roman"/>
                <w:sz w:val="20"/>
                <w:szCs w:val="20"/>
              </w:rPr>
              <w:t>Ülkelerde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Ticaret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Politikaları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Ticaret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Politikası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Tartışmaları</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82F3C" w:rsidRDefault="00482F3C" w:rsidP="00372E0E">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482F3C" w:rsidTr="00055419">
        <w:trPr>
          <w:trHeight w:val="183"/>
        </w:trPr>
        <w:tc>
          <w:tcPr>
            <w:tcW w:w="737" w:type="dxa"/>
            <w:tcBorders>
              <w:top w:val="single" w:sz="4" w:space="0" w:color="000000" w:themeColor="text1"/>
              <w:left w:val="single" w:sz="12"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F3C" w:rsidRDefault="00482F3C" w:rsidP="00482F3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Türkiye’nin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Dış</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Ticareti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Politika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değişiklikleri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rakamlar</w:t>
            </w:r>
            <w:proofErr w:type="spellEnd"/>
            <w:r>
              <w:rPr>
                <w:rFonts w:ascii="Times New Roman" w:hAnsi="Times New Roman" w:cs="Times New Roman"/>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82F3C" w:rsidRDefault="00482F3C" w:rsidP="00372E0E">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482F3C" w:rsidTr="00055419">
        <w:trPr>
          <w:trHeight w:val="183"/>
        </w:trPr>
        <w:tc>
          <w:tcPr>
            <w:tcW w:w="737" w:type="dxa"/>
            <w:tcBorders>
              <w:top w:val="single" w:sz="4" w:space="0" w:color="000000" w:themeColor="text1"/>
              <w:left w:val="single" w:sz="12"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F3C" w:rsidRDefault="00482F3C" w:rsidP="00482F3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GATT</w:t>
            </w:r>
            <w:r>
              <w:rPr>
                <w:rFonts w:ascii="Times New Roman" w:hAnsi="Times New Roman" w:cs="Times New Roman"/>
                <w:sz w:val="20"/>
                <w:szCs w:val="20"/>
              </w:rPr>
              <w:t>’tan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WTO</w:t>
            </w:r>
            <w:r>
              <w:rPr>
                <w:rFonts w:ascii="Times New Roman" w:hAnsi="Times New Roman" w:cs="Times New Roman"/>
                <w:sz w:val="20"/>
                <w:szCs w:val="20"/>
              </w:rPr>
              <w:t>’ya</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82F3C" w:rsidRDefault="00482F3C" w:rsidP="00372E0E">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482F3C" w:rsidTr="00055419">
        <w:trPr>
          <w:trHeight w:val="183"/>
        </w:trPr>
        <w:tc>
          <w:tcPr>
            <w:tcW w:w="737" w:type="dxa"/>
            <w:tcBorders>
              <w:top w:val="single" w:sz="4" w:space="0" w:color="000000" w:themeColor="text1"/>
              <w:left w:val="single" w:sz="12"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F3C" w:rsidRDefault="00482F3C" w:rsidP="00482F3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Uluslararası</w:t>
            </w:r>
            <w:proofErr w:type="spellEnd"/>
            <w:r>
              <w:rPr>
                <w:rFonts w:ascii="Times New Roman" w:hAnsi="Times New Roman" w:cs="Times New Roman"/>
                <w:sz w:val="20"/>
                <w:szCs w:val="20"/>
              </w:rPr>
              <w:t xml:space="preserve"> Para </w:t>
            </w:r>
            <w:proofErr w:type="spellStart"/>
            <w:r>
              <w:rPr>
                <w:rFonts w:ascii="Times New Roman" w:hAnsi="Times New Roman" w:cs="Times New Roman"/>
                <w:sz w:val="20"/>
                <w:szCs w:val="20"/>
              </w:rPr>
              <w:t>Sistemi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IMF’nin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rolü</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82F3C" w:rsidRDefault="00482F3C" w:rsidP="00372E0E">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482F3C" w:rsidTr="00055419">
        <w:trPr>
          <w:trHeight w:val="183"/>
        </w:trPr>
        <w:tc>
          <w:tcPr>
            <w:tcW w:w="737" w:type="dxa"/>
            <w:tcBorders>
              <w:top w:val="single" w:sz="4" w:space="0" w:color="000000" w:themeColor="text1"/>
              <w:left w:val="single" w:sz="12"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F3C" w:rsidRDefault="00482F3C" w:rsidP="00482F3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Avrupa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Ekonomik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Entegrasyonu</w:t>
            </w:r>
            <w:proofErr w:type="spellEnd"/>
            <w:r>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82F3C" w:rsidRDefault="00482F3C" w:rsidP="00372E0E">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482F3C" w:rsidTr="00055419">
        <w:trPr>
          <w:trHeight w:val="183"/>
        </w:trPr>
        <w:tc>
          <w:tcPr>
            <w:tcW w:w="737" w:type="dxa"/>
            <w:tcBorders>
              <w:top w:val="single" w:sz="4" w:space="0" w:color="000000" w:themeColor="text1"/>
              <w:left w:val="single" w:sz="12"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F3C" w:rsidRDefault="00482F3C" w:rsidP="00482F3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Ortak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Tarım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Politikası</w:t>
            </w:r>
            <w:proofErr w:type="spellEnd"/>
            <w:r>
              <w:rPr>
                <w:rFonts w:ascii="Times New Roman" w:hAnsi="Times New Roman" w:cs="Times New Roman"/>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82F3C" w:rsidRDefault="00482F3C" w:rsidP="00372E0E">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482F3C" w:rsidTr="00055419">
        <w:trPr>
          <w:trHeight w:val="183"/>
        </w:trPr>
        <w:tc>
          <w:tcPr>
            <w:tcW w:w="737" w:type="dxa"/>
            <w:tcBorders>
              <w:top w:val="single" w:sz="4" w:space="0" w:color="000000" w:themeColor="text1"/>
              <w:left w:val="single" w:sz="12" w:space="0" w:color="000000" w:themeColor="text1"/>
              <w:bottom w:val="single" w:sz="4" w:space="0" w:color="000000" w:themeColor="text1"/>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F3C" w:rsidRDefault="00482F3C" w:rsidP="00482F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Maastricht </w:t>
            </w:r>
            <w:proofErr w:type="spellStart"/>
            <w:r>
              <w:rPr>
                <w:rFonts w:ascii="Times New Roman" w:hAnsi="Times New Roman" w:cs="Times New Roman"/>
                <w:sz w:val="20"/>
                <w:szCs w:val="20"/>
              </w:rPr>
              <w:t>Anlaşması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Avro</w:t>
            </w:r>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82F3C" w:rsidRDefault="00482F3C" w:rsidP="00372E0E">
            <w:pPr>
              <w:pStyle w:val="Heading7"/>
              <w:rPr>
                <w:sz w:val="20"/>
                <w:szCs w:val="20"/>
                <w:lang w:val="en-US"/>
              </w:rPr>
            </w:pPr>
            <w:r>
              <w:rPr>
                <w:sz w:val="20"/>
                <w:szCs w:val="20"/>
                <w:lang w:val="en-US"/>
              </w:rPr>
              <w:t>II</w:t>
            </w:r>
            <w:proofErr w:type="gramStart"/>
            <w:r>
              <w:rPr>
                <w:sz w:val="20"/>
                <w:szCs w:val="20"/>
                <w:lang w:val="en-US"/>
              </w:rPr>
              <w:t>,</w:t>
            </w:r>
            <w:smartTag w:uri="urn:schemas-microsoft-com:office:smarttags" w:element="stockticker">
              <w:r>
                <w:rPr>
                  <w:sz w:val="20"/>
                  <w:szCs w:val="20"/>
                  <w:lang w:val="en-US"/>
                </w:rPr>
                <w:t>III</w:t>
              </w:r>
            </w:smartTag>
            <w:proofErr w:type="gramEnd"/>
          </w:p>
        </w:tc>
      </w:tr>
      <w:tr w:rsidR="00482F3C" w:rsidTr="00055419">
        <w:trPr>
          <w:trHeight w:val="183"/>
        </w:trPr>
        <w:tc>
          <w:tcPr>
            <w:tcW w:w="737" w:type="dxa"/>
            <w:tcBorders>
              <w:top w:val="single" w:sz="4" w:space="0" w:color="000000" w:themeColor="text1"/>
              <w:left w:val="single" w:sz="12" w:space="0" w:color="auto"/>
              <w:bottom w:val="single" w:sz="12" w:space="0" w:color="auto"/>
              <w:right w:val="single" w:sz="4" w:space="0" w:color="000000" w:themeColor="text1"/>
            </w:tcBorders>
            <w:tcMar>
              <w:top w:w="57" w:type="dxa"/>
              <w:left w:w="28" w:type="dxa"/>
              <w:bottom w:w="57" w:type="dxa"/>
              <w:right w:w="28" w:type="dxa"/>
            </w:tcMar>
            <w:vAlign w:val="center"/>
            <w:hideMark/>
          </w:tcPr>
          <w:p w:rsidR="00482F3C" w:rsidRDefault="00482F3C" w:rsidP="00372E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6946"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482F3C" w:rsidRDefault="00482F3C" w:rsidP="00372E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Türkiye-AB </w:t>
            </w:r>
            <w:proofErr w:type="spellStart"/>
            <w:r>
              <w:rPr>
                <w:rFonts w:ascii="Times New Roman" w:hAnsi="Times New Roman" w:cs="Times New Roman"/>
                <w:sz w:val="20"/>
                <w:szCs w:val="20"/>
              </w:rPr>
              <w:t>Gümrük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Birliği</w:t>
            </w:r>
            <w:proofErr w:type="spellEnd"/>
          </w:p>
        </w:tc>
        <w:tc>
          <w:tcPr>
            <w:tcW w:w="1276" w:type="dxa"/>
            <w:tcBorders>
              <w:top w:val="single" w:sz="4" w:space="0" w:color="000000" w:themeColor="text1"/>
              <w:left w:val="single" w:sz="4" w:space="0" w:color="000000" w:themeColor="text1"/>
              <w:bottom w:val="single" w:sz="12" w:space="0" w:color="auto"/>
              <w:right w:val="single" w:sz="12" w:space="0" w:color="auto"/>
            </w:tcBorders>
            <w:hideMark/>
          </w:tcPr>
          <w:p w:rsidR="00482F3C" w:rsidRDefault="00482F3C" w:rsidP="00372E0E">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bl>
    <w:p w:rsidR="00055419" w:rsidRDefault="00055419">
      <w:pPr>
        <w:tabs>
          <w:tab w:val="left" w:pos="737"/>
          <w:tab w:val="left" w:pos="7763"/>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055419" w:rsidRDefault="00055419">
      <w:pPr>
        <w:tabs>
          <w:tab w:val="left" w:pos="737"/>
          <w:tab w:val="left" w:pos="7763"/>
        </w:tabs>
        <w:spacing w:after="0" w:line="240" w:lineRule="auto"/>
        <w:rPr>
          <w:rFonts w:ascii="Times New Roman" w:hAnsi="Times New Roman" w:cs="Times New Roman"/>
          <w:b/>
          <w:sz w:val="20"/>
          <w:szCs w:val="20"/>
        </w:rPr>
      </w:pPr>
    </w:p>
    <w:p w:rsidR="00055419" w:rsidRPr="00055419" w:rsidRDefault="00055419" w:rsidP="00055419">
      <w:pPr>
        <w:tabs>
          <w:tab w:val="left" w:pos="737"/>
          <w:tab w:val="left" w:pos="8438"/>
        </w:tabs>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COURSE PLAN</w:t>
      </w:r>
    </w:p>
    <w:tbl>
      <w:tblPr>
        <w:tblW w:w="8959"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737"/>
        <w:gridCol w:w="6946"/>
        <w:gridCol w:w="1276"/>
      </w:tblGrid>
      <w:tr w:rsidR="00A76CEC" w:rsidTr="00E0555F">
        <w:trPr>
          <w:trHeight w:val="351"/>
        </w:trPr>
        <w:tc>
          <w:tcPr>
            <w:tcW w:w="737" w:type="dxa"/>
            <w:tcBorders>
              <w:top w:val="single" w:sz="12" w:space="0" w:color="auto"/>
              <w:left w:val="single" w:sz="12" w:space="0" w:color="auto"/>
              <w:bottom w:val="single" w:sz="12" w:space="0" w:color="auto"/>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Weeks</w:t>
            </w:r>
          </w:p>
        </w:tc>
        <w:tc>
          <w:tcPr>
            <w:tcW w:w="6946" w:type="dxa"/>
            <w:tcBorders>
              <w:top w:val="single" w:sz="12" w:space="0" w:color="000000" w:themeColor="text1"/>
              <w:left w:val="single" w:sz="12" w:space="0" w:color="auto"/>
              <w:bottom w:val="single" w:sz="12" w:space="0" w:color="auto"/>
              <w:right w:val="single" w:sz="12" w:space="0" w:color="auto"/>
            </w:tcBorders>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Topics</w:t>
            </w:r>
          </w:p>
        </w:tc>
        <w:tc>
          <w:tcPr>
            <w:tcW w:w="1276" w:type="dxa"/>
            <w:tcBorders>
              <w:top w:val="single" w:sz="12" w:space="0" w:color="auto"/>
              <w:left w:val="single" w:sz="12" w:space="0" w:color="auto"/>
              <w:bottom w:val="single" w:sz="12" w:space="0" w:color="auto"/>
              <w:right w:val="single" w:sz="12" w:space="0" w:color="auto"/>
            </w:tcBorders>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Outcomes</w:t>
            </w:r>
          </w:p>
        </w:tc>
      </w:tr>
      <w:tr w:rsidR="00A76CEC" w:rsidTr="00E0555F">
        <w:trPr>
          <w:trHeight w:val="183"/>
        </w:trPr>
        <w:tc>
          <w:tcPr>
            <w:tcW w:w="737" w:type="dxa"/>
            <w:tcBorders>
              <w:top w:val="single" w:sz="12" w:space="0" w:color="auto"/>
              <w:left w:val="single" w:sz="12"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6946" w:type="dxa"/>
            <w:tcBorders>
              <w:top w:val="single" w:sz="12" w:space="0" w:color="auto"/>
              <w:left w:val="single" w:sz="12" w:space="0" w:color="auto"/>
              <w:bottom w:val="single" w:sz="4"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Labor Productivity and Comparative Advantage: the </w:t>
            </w:r>
            <w:proofErr w:type="spellStart"/>
            <w:r>
              <w:rPr>
                <w:rFonts w:ascii="Times New Roman" w:hAnsi="Times New Roman" w:cs="Times New Roman"/>
                <w:sz w:val="20"/>
                <w:szCs w:val="20"/>
              </w:rPr>
              <w:t>Ricardian</w:t>
            </w:r>
            <w:proofErr w:type="spellEnd"/>
            <w:r>
              <w:rPr>
                <w:rFonts w:ascii="Times New Roman" w:hAnsi="Times New Roman" w:cs="Times New Roman"/>
                <w:sz w:val="20"/>
                <w:szCs w:val="20"/>
              </w:rPr>
              <w:t xml:space="preserve"> Model</w:t>
            </w:r>
          </w:p>
        </w:tc>
        <w:tc>
          <w:tcPr>
            <w:tcW w:w="1276" w:type="dxa"/>
            <w:tcBorders>
              <w:top w:val="single" w:sz="12" w:space="0" w:color="auto"/>
              <w:left w:val="single" w:sz="12" w:space="0" w:color="auto"/>
              <w:bottom w:val="single" w:sz="4" w:space="0" w:color="000000" w:themeColor="text1"/>
              <w:right w:val="single" w:sz="12" w:space="0" w:color="000000" w:themeColor="text1"/>
            </w:tcBorders>
            <w:hideMark/>
          </w:tcPr>
          <w:p w:rsidR="00A76CEC" w:rsidRDefault="00A76CEC">
            <w:pPr>
              <w:pStyle w:val="Heading7"/>
              <w:rPr>
                <w:sz w:val="20"/>
                <w:szCs w:val="20"/>
                <w:lang w:val="en-US"/>
              </w:rPr>
            </w:pPr>
            <w:r>
              <w:rPr>
                <w:sz w:val="20"/>
                <w:szCs w:val="20"/>
                <w:lang w:val="en-US"/>
              </w:rPr>
              <w:t>I</w:t>
            </w:r>
          </w:p>
        </w:tc>
      </w:tr>
      <w:tr w:rsidR="00A76CEC" w:rsidTr="00E0555F">
        <w:trPr>
          <w:trHeight w:val="183"/>
        </w:trPr>
        <w:tc>
          <w:tcPr>
            <w:tcW w:w="737" w:type="dxa"/>
            <w:tcBorders>
              <w:top w:val="single" w:sz="4" w:space="0" w:color="000000" w:themeColor="text1"/>
              <w:left w:val="single" w:sz="12"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6946" w:type="dxa"/>
            <w:tcBorders>
              <w:top w:val="single" w:sz="4" w:space="0" w:color="000000" w:themeColor="text1"/>
              <w:left w:val="single" w:sz="12" w:space="0" w:color="auto"/>
              <w:bottom w:val="single" w:sz="4"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Specific Factors and Income Distribution</w:t>
            </w:r>
          </w:p>
        </w:tc>
        <w:tc>
          <w:tcPr>
            <w:tcW w:w="1276" w:type="dxa"/>
            <w:tcBorders>
              <w:top w:val="single" w:sz="4" w:space="0" w:color="000000" w:themeColor="text1"/>
              <w:left w:val="single" w:sz="12" w:space="0" w:color="auto"/>
              <w:bottom w:val="single" w:sz="4" w:space="0" w:color="000000" w:themeColor="text1"/>
              <w:right w:val="single" w:sz="12" w:space="0" w:color="000000" w:themeColor="text1"/>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r>
      <w:tr w:rsidR="00A76CEC" w:rsidTr="00E0555F">
        <w:trPr>
          <w:trHeight w:val="183"/>
        </w:trPr>
        <w:tc>
          <w:tcPr>
            <w:tcW w:w="737" w:type="dxa"/>
            <w:tcBorders>
              <w:top w:val="single" w:sz="4" w:space="0" w:color="000000" w:themeColor="text1"/>
              <w:left w:val="single" w:sz="12"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6946" w:type="dxa"/>
            <w:tcBorders>
              <w:top w:val="single" w:sz="4" w:space="0" w:color="000000" w:themeColor="text1"/>
              <w:left w:val="single" w:sz="12" w:space="0" w:color="auto"/>
              <w:bottom w:val="single" w:sz="4"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Resources and Trade: The </w:t>
            </w:r>
            <w:proofErr w:type="spellStart"/>
            <w:r>
              <w:rPr>
                <w:rFonts w:ascii="Times New Roman" w:hAnsi="Times New Roman" w:cs="Times New Roman"/>
                <w:sz w:val="20"/>
                <w:szCs w:val="20"/>
              </w:rPr>
              <w:t>Heckscher,Ohlin</w:t>
            </w:r>
            <w:proofErr w:type="spellEnd"/>
            <w:r>
              <w:rPr>
                <w:rFonts w:ascii="Times New Roman" w:hAnsi="Times New Roman" w:cs="Times New Roman"/>
                <w:sz w:val="20"/>
                <w:szCs w:val="20"/>
              </w:rPr>
              <w:t xml:space="preserve"> Model</w:t>
            </w:r>
          </w:p>
        </w:tc>
        <w:tc>
          <w:tcPr>
            <w:tcW w:w="1276" w:type="dxa"/>
            <w:tcBorders>
              <w:top w:val="single" w:sz="4" w:space="0" w:color="000000" w:themeColor="text1"/>
              <w:left w:val="single" w:sz="12" w:space="0" w:color="auto"/>
              <w:bottom w:val="single" w:sz="4" w:space="0" w:color="000000" w:themeColor="text1"/>
              <w:right w:val="single" w:sz="12" w:space="0" w:color="000000" w:themeColor="text1"/>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I,II</w:t>
            </w:r>
          </w:p>
        </w:tc>
      </w:tr>
      <w:tr w:rsidR="00A76CEC" w:rsidTr="00E0555F">
        <w:trPr>
          <w:trHeight w:val="183"/>
        </w:trPr>
        <w:tc>
          <w:tcPr>
            <w:tcW w:w="737" w:type="dxa"/>
            <w:tcBorders>
              <w:top w:val="single" w:sz="4" w:space="0" w:color="000000" w:themeColor="text1"/>
              <w:left w:val="single" w:sz="12"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6946" w:type="dxa"/>
            <w:tcBorders>
              <w:top w:val="single" w:sz="4" w:space="0" w:color="000000" w:themeColor="text1"/>
              <w:left w:val="single" w:sz="12" w:space="0" w:color="auto"/>
              <w:bottom w:val="single" w:sz="4"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The Standard Trade Model</w:t>
            </w:r>
          </w:p>
        </w:tc>
        <w:tc>
          <w:tcPr>
            <w:tcW w:w="1276" w:type="dxa"/>
            <w:tcBorders>
              <w:top w:val="single" w:sz="4" w:space="0" w:color="000000" w:themeColor="text1"/>
              <w:left w:val="single" w:sz="12" w:space="0" w:color="auto"/>
              <w:bottom w:val="single" w:sz="4" w:space="0" w:color="000000" w:themeColor="text1"/>
              <w:right w:val="single" w:sz="12" w:space="0" w:color="000000" w:themeColor="text1"/>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I,II</w:t>
            </w:r>
          </w:p>
        </w:tc>
      </w:tr>
      <w:tr w:rsidR="00A76CEC" w:rsidTr="00E0555F">
        <w:trPr>
          <w:trHeight w:val="183"/>
        </w:trPr>
        <w:tc>
          <w:tcPr>
            <w:tcW w:w="737" w:type="dxa"/>
            <w:tcBorders>
              <w:top w:val="single" w:sz="4" w:space="0" w:color="000000" w:themeColor="text1"/>
              <w:left w:val="single" w:sz="12"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6946" w:type="dxa"/>
            <w:tcBorders>
              <w:top w:val="single" w:sz="4" w:space="0" w:color="000000" w:themeColor="text1"/>
              <w:left w:val="single" w:sz="12" w:space="0" w:color="auto"/>
              <w:bottom w:val="single" w:sz="4"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New Trade Theories </w:t>
            </w:r>
          </w:p>
        </w:tc>
        <w:tc>
          <w:tcPr>
            <w:tcW w:w="1276" w:type="dxa"/>
            <w:tcBorders>
              <w:top w:val="single" w:sz="4" w:space="0" w:color="000000" w:themeColor="text1"/>
              <w:left w:val="single" w:sz="12" w:space="0" w:color="auto"/>
              <w:bottom w:val="single" w:sz="4" w:space="0" w:color="000000" w:themeColor="text1"/>
              <w:right w:val="single" w:sz="12" w:space="0" w:color="000000" w:themeColor="text1"/>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I,II</w:t>
            </w:r>
          </w:p>
        </w:tc>
      </w:tr>
      <w:tr w:rsidR="00A76CEC" w:rsidTr="00E0555F">
        <w:trPr>
          <w:trHeight w:val="183"/>
        </w:trPr>
        <w:tc>
          <w:tcPr>
            <w:tcW w:w="737" w:type="dxa"/>
            <w:tcBorders>
              <w:top w:val="single" w:sz="4" w:space="0" w:color="000000" w:themeColor="text1"/>
              <w:left w:val="single" w:sz="12"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6946" w:type="dxa"/>
            <w:tcBorders>
              <w:top w:val="single" w:sz="4" w:space="0" w:color="000000" w:themeColor="text1"/>
              <w:left w:val="single" w:sz="12" w:space="0" w:color="auto"/>
              <w:bottom w:val="single" w:sz="4"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International Trade Policy: The Instruments </w:t>
            </w:r>
          </w:p>
        </w:tc>
        <w:tc>
          <w:tcPr>
            <w:tcW w:w="1276" w:type="dxa"/>
            <w:tcBorders>
              <w:top w:val="single" w:sz="4" w:space="0" w:color="000000" w:themeColor="text1"/>
              <w:left w:val="single" w:sz="12" w:space="0" w:color="auto"/>
              <w:bottom w:val="single" w:sz="4" w:space="0" w:color="000000" w:themeColor="text1"/>
              <w:right w:val="single" w:sz="12" w:space="0" w:color="000000" w:themeColor="text1"/>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A76CEC" w:rsidTr="00E0555F">
        <w:trPr>
          <w:trHeight w:val="183"/>
        </w:trPr>
        <w:tc>
          <w:tcPr>
            <w:tcW w:w="737" w:type="dxa"/>
            <w:tcBorders>
              <w:top w:val="single" w:sz="4" w:space="0" w:color="000000" w:themeColor="text1"/>
              <w:left w:val="single" w:sz="12"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6946" w:type="dxa"/>
            <w:tcBorders>
              <w:top w:val="single" w:sz="4" w:space="0" w:color="000000" w:themeColor="text1"/>
              <w:left w:val="single" w:sz="12" w:space="0" w:color="auto"/>
              <w:bottom w:val="single" w:sz="4"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Trade Policy in Developing Countries, Controversies in Trade Policy</w:t>
            </w:r>
          </w:p>
        </w:tc>
        <w:tc>
          <w:tcPr>
            <w:tcW w:w="1276" w:type="dxa"/>
            <w:tcBorders>
              <w:top w:val="single" w:sz="4" w:space="0" w:color="000000" w:themeColor="text1"/>
              <w:left w:val="single" w:sz="12" w:space="0" w:color="auto"/>
              <w:bottom w:val="single" w:sz="4" w:space="0" w:color="000000" w:themeColor="text1"/>
              <w:right w:val="single" w:sz="12" w:space="0" w:color="000000" w:themeColor="text1"/>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A76CEC" w:rsidTr="00E0555F">
        <w:trPr>
          <w:trHeight w:val="183"/>
        </w:trPr>
        <w:tc>
          <w:tcPr>
            <w:tcW w:w="737" w:type="dxa"/>
            <w:tcBorders>
              <w:top w:val="single" w:sz="4" w:space="0" w:color="000000" w:themeColor="text1"/>
              <w:left w:val="single" w:sz="12"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6946" w:type="dxa"/>
            <w:tcBorders>
              <w:top w:val="single" w:sz="4" w:space="0" w:color="000000" w:themeColor="text1"/>
              <w:left w:val="single" w:sz="12" w:space="0" w:color="auto"/>
              <w:bottom w:val="single" w:sz="4"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Turkey’s external trade: policy changes and figures</w:t>
            </w:r>
          </w:p>
        </w:tc>
        <w:tc>
          <w:tcPr>
            <w:tcW w:w="1276" w:type="dxa"/>
            <w:tcBorders>
              <w:top w:val="single" w:sz="4" w:space="0" w:color="000000" w:themeColor="text1"/>
              <w:left w:val="single" w:sz="12" w:space="0" w:color="auto"/>
              <w:bottom w:val="single" w:sz="4" w:space="0" w:color="000000" w:themeColor="text1"/>
              <w:right w:val="single" w:sz="12" w:space="0" w:color="000000" w:themeColor="text1"/>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A76CEC" w:rsidTr="00E0555F">
        <w:trPr>
          <w:trHeight w:val="183"/>
        </w:trPr>
        <w:tc>
          <w:tcPr>
            <w:tcW w:w="737" w:type="dxa"/>
            <w:tcBorders>
              <w:top w:val="single" w:sz="4" w:space="0" w:color="000000" w:themeColor="text1"/>
              <w:left w:val="single" w:sz="12"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6946" w:type="dxa"/>
            <w:tcBorders>
              <w:top w:val="single" w:sz="4" w:space="0" w:color="000000" w:themeColor="text1"/>
              <w:left w:val="single" w:sz="12" w:space="0" w:color="auto"/>
              <w:bottom w:val="single" w:sz="4"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From GATT to WTO</w:t>
            </w:r>
          </w:p>
        </w:tc>
        <w:tc>
          <w:tcPr>
            <w:tcW w:w="1276" w:type="dxa"/>
            <w:tcBorders>
              <w:top w:val="single" w:sz="4" w:space="0" w:color="000000" w:themeColor="text1"/>
              <w:left w:val="single" w:sz="12" w:space="0" w:color="auto"/>
              <w:bottom w:val="single" w:sz="4" w:space="0" w:color="000000" w:themeColor="text1"/>
              <w:right w:val="single" w:sz="12" w:space="0" w:color="000000" w:themeColor="text1"/>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A76CEC" w:rsidTr="00E0555F">
        <w:trPr>
          <w:trHeight w:val="183"/>
        </w:trPr>
        <w:tc>
          <w:tcPr>
            <w:tcW w:w="737" w:type="dxa"/>
            <w:tcBorders>
              <w:top w:val="single" w:sz="4" w:space="0" w:color="000000" w:themeColor="text1"/>
              <w:left w:val="single" w:sz="12"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6946" w:type="dxa"/>
            <w:tcBorders>
              <w:top w:val="single" w:sz="4" w:space="0" w:color="000000" w:themeColor="text1"/>
              <w:left w:val="single" w:sz="12" w:space="0" w:color="auto"/>
              <w:bottom w:val="single" w:sz="4"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International Monetary </w:t>
            </w:r>
            <w:proofErr w:type="spellStart"/>
            <w:r>
              <w:rPr>
                <w:rFonts w:ascii="Times New Roman" w:hAnsi="Times New Roman" w:cs="Times New Roman"/>
                <w:sz w:val="20"/>
                <w:szCs w:val="20"/>
              </w:rPr>
              <w:t>Sytem</w:t>
            </w:r>
            <w:proofErr w:type="spellEnd"/>
            <w:r>
              <w:rPr>
                <w:rFonts w:ascii="Times New Roman" w:hAnsi="Times New Roman" w:cs="Times New Roman"/>
                <w:sz w:val="20"/>
                <w:szCs w:val="20"/>
              </w:rPr>
              <w:t xml:space="preserve"> and the role of IMF</w:t>
            </w:r>
          </w:p>
        </w:tc>
        <w:tc>
          <w:tcPr>
            <w:tcW w:w="1276" w:type="dxa"/>
            <w:tcBorders>
              <w:top w:val="single" w:sz="4" w:space="0" w:color="000000" w:themeColor="text1"/>
              <w:left w:val="single" w:sz="12" w:space="0" w:color="auto"/>
              <w:bottom w:val="single" w:sz="4" w:space="0" w:color="000000" w:themeColor="text1"/>
              <w:right w:val="single" w:sz="12" w:space="0" w:color="000000" w:themeColor="text1"/>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A76CEC" w:rsidTr="00E0555F">
        <w:trPr>
          <w:trHeight w:val="183"/>
        </w:trPr>
        <w:tc>
          <w:tcPr>
            <w:tcW w:w="737" w:type="dxa"/>
            <w:tcBorders>
              <w:top w:val="single" w:sz="4" w:space="0" w:color="000000" w:themeColor="text1"/>
              <w:left w:val="single" w:sz="12"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6946" w:type="dxa"/>
            <w:tcBorders>
              <w:top w:val="single" w:sz="4" w:space="0" w:color="000000" w:themeColor="text1"/>
              <w:left w:val="single" w:sz="12" w:space="0" w:color="auto"/>
              <w:bottom w:val="single" w:sz="4"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European Economic Integration </w:t>
            </w:r>
          </w:p>
        </w:tc>
        <w:tc>
          <w:tcPr>
            <w:tcW w:w="1276" w:type="dxa"/>
            <w:tcBorders>
              <w:top w:val="single" w:sz="4" w:space="0" w:color="000000" w:themeColor="text1"/>
              <w:left w:val="single" w:sz="12" w:space="0" w:color="auto"/>
              <w:bottom w:val="single" w:sz="4" w:space="0" w:color="000000" w:themeColor="text1"/>
              <w:right w:val="single" w:sz="12" w:space="0" w:color="000000" w:themeColor="text1"/>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A76CEC" w:rsidTr="00E0555F">
        <w:trPr>
          <w:trHeight w:val="183"/>
        </w:trPr>
        <w:tc>
          <w:tcPr>
            <w:tcW w:w="737" w:type="dxa"/>
            <w:tcBorders>
              <w:top w:val="single" w:sz="4" w:space="0" w:color="000000" w:themeColor="text1"/>
              <w:left w:val="single" w:sz="12"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6946" w:type="dxa"/>
            <w:tcBorders>
              <w:top w:val="single" w:sz="4" w:space="0" w:color="000000" w:themeColor="text1"/>
              <w:left w:val="single" w:sz="12" w:space="0" w:color="auto"/>
              <w:bottom w:val="single" w:sz="4"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Common Agricultural Policies</w:t>
            </w:r>
          </w:p>
        </w:tc>
        <w:tc>
          <w:tcPr>
            <w:tcW w:w="1276" w:type="dxa"/>
            <w:tcBorders>
              <w:top w:val="single" w:sz="4" w:space="0" w:color="000000" w:themeColor="text1"/>
              <w:left w:val="single" w:sz="12" w:space="0" w:color="auto"/>
              <w:bottom w:val="single" w:sz="4" w:space="0" w:color="000000" w:themeColor="text1"/>
              <w:right w:val="single" w:sz="12" w:space="0" w:color="000000" w:themeColor="text1"/>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r w:rsidR="00A76CEC" w:rsidTr="00E0555F">
        <w:trPr>
          <w:trHeight w:val="183"/>
        </w:trPr>
        <w:tc>
          <w:tcPr>
            <w:tcW w:w="737" w:type="dxa"/>
            <w:tcBorders>
              <w:top w:val="single" w:sz="4" w:space="0" w:color="000000" w:themeColor="text1"/>
              <w:left w:val="single" w:sz="12" w:space="0" w:color="000000" w:themeColor="text1"/>
              <w:bottom w:val="single" w:sz="4" w:space="0" w:color="000000" w:themeColor="text1"/>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6946" w:type="dxa"/>
            <w:tcBorders>
              <w:top w:val="single" w:sz="4" w:space="0" w:color="000000" w:themeColor="text1"/>
              <w:left w:val="single" w:sz="12" w:space="0" w:color="auto"/>
              <w:bottom w:val="single" w:sz="4"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Maastricht Treaty and Euro</w:t>
            </w:r>
          </w:p>
        </w:tc>
        <w:tc>
          <w:tcPr>
            <w:tcW w:w="1276" w:type="dxa"/>
            <w:tcBorders>
              <w:top w:val="single" w:sz="4" w:space="0" w:color="000000" w:themeColor="text1"/>
              <w:left w:val="single" w:sz="12" w:space="0" w:color="auto"/>
              <w:bottom w:val="single" w:sz="4" w:space="0" w:color="000000" w:themeColor="text1"/>
              <w:right w:val="single" w:sz="12" w:space="0" w:color="000000" w:themeColor="text1"/>
            </w:tcBorders>
            <w:hideMark/>
          </w:tcPr>
          <w:p w:rsidR="00A76CEC" w:rsidRDefault="00A76CEC">
            <w:pPr>
              <w:pStyle w:val="Heading7"/>
              <w:rPr>
                <w:sz w:val="20"/>
                <w:szCs w:val="20"/>
                <w:lang w:val="en-US"/>
              </w:rPr>
            </w:pPr>
            <w:r>
              <w:rPr>
                <w:sz w:val="20"/>
                <w:szCs w:val="20"/>
                <w:lang w:val="en-US"/>
              </w:rPr>
              <w:t>II</w:t>
            </w:r>
            <w:proofErr w:type="gramStart"/>
            <w:r>
              <w:rPr>
                <w:sz w:val="20"/>
                <w:szCs w:val="20"/>
                <w:lang w:val="en-US"/>
              </w:rPr>
              <w:t>,</w:t>
            </w:r>
            <w:smartTag w:uri="urn:schemas-microsoft-com:office:smarttags" w:element="stockticker">
              <w:r>
                <w:rPr>
                  <w:sz w:val="20"/>
                  <w:szCs w:val="20"/>
                  <w:lang w:val="en-US"/>
                </w:rPr>
                <w:t>III</w:t>
              </w:r>
            </w:smartTag>
            <w:proofErr w:type="gramEnd"/>
          </w:p>
        </w:tc>
      </w:tr>
      <w:tr w:rsidR="00A76CEC" w:rsidTr="00E0555F">
        <w:trPr>
          <w:trHeight w:val="183"/>
        </w:trPr>
        <w:tc>
          <w:tcPr>
            <w:tcW w:w="737" w:type="dxa"/>
            <w:tcBorders>
              <w:top w:val="single" w:sz="4" w:space="0" w:color="000000" w:themeColor="text1"/>
              <w:left w:val="single" w:sz="12" w:space="0" w:color="auto"/>
              <w:bottom w:val="single" w:sz="12" w:space="0" w:color="auto"/>
              <w:right w:val="single" w:sz="12" w:space="0" w:color="auto"/>
            </w:tcBorders>
            <w:tcMar>
              <w:top w:w="57" w:type="dxa"/>
              <w:left w:w="28" w:type="dxa"/>
              <w:bottom w:w="57" w:type="dxa"/>
              <w:right w:w="28" w:type="dxa"/>
            </w:tcMar>
            <w:vAlign w:val="center"/>
            <w:hideMark/>
          </w:tcPr>
          <w:p w:rsidR="00A76CEC" w:rsidRDefault="00A76C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6946" w:type="dxa"/>
            <w:tcBorders>
              <w:top w:val="single" w:sz="4" w:space="0" w:color="000000" w:themeColor="text1"/>
              <w:left w:val="single" w:sz="12" w:space="0" w:color="auto"/>
              <w:bottom w:val="single" w:sz="12" w:space="0" w:color="000000" w:themeColor="text1"/>
              <w:right w:val="single" w:sz="12" w:space="0" w:color="auto"/>
            </w:tcBorders>
            <w:hideMark/>
          </w:tcPr>
          <w:p w:rsidR="00A76CEC" w:rsidRDefault="00A76CE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Turkey,EU</w:t>
            </w:r>
            <w:proofErr w:type="spellEnd"/>
            <w:r>
              <w:rPr>
                <w:rFonts w:ascii="Times New Roman" w:hAnsi="Times New Roman" w:cs="Times New Roman"/>
                <w:sz w:val="20"/>
                <w:szCs w:val="20"/>
              </w:rPr>
              <w:t xml:space="preserve"> Customs Union</w:t>
            </w:r>
          </w:p>
        </w:tc>
        <w:tc>
          <w:tcPr>
            <w:tcW w:w="1276" w:type="dxa"/>
            <w:tcBorders>
              <w:top w:val="single" w:sz="4" w:space="0" w:color="000000" w:themeColor="text1"/>
              <w:left w:val="single" w:sz="12" w:space="0" w:color="auto"/>
              <w:bottom w:val="single" w:sz="12" w:space="0" w:color="auto"/>
              <w:right w:val="single" w:sz="12" w:space="0" w:color="auto"/>
            </w:tcBorders>
            <w:hideMark/>
          </w:tcPr>
          <w:p w:rsidR="00A76CEC" w:rsidRDefault="00A76CEC">
            <w:pPr>
              <w:spacing w:after="0" w:line="240" w:lineRule="auto"/>
              <w:rPr>
                <w:rFonts w:ascii="Times New Roman" w:hAnsi="Times New Roman" w:cs="Times New Roman"/>
                <w:sz w:val="20"/>
                <w:szCs w:val="20"/>
              </w:rPr>
            </w:pPr>
            <w:r>
              <w:rPr>
                <w:rFonts w:ascii="Times New Roman" w:hAnsi="Times New Roman" w:cs="Times New Roman"/>
                <w:sz w:val="20"/>
                <w:szCs w:val="20"/>
              </w:rPr>
              <w:t>II,</w:t>
            </w:r>
            <w:smartTag w:uri="urn:schemas-microsoft-com:office:smarttags" w:element="stockticker">
              <w:r>
                <w:rPr>
                  <w:rFonts w:ascii="Times New Roman" w:hAnsi="Times New Roman" w:cs="Times New Roman"/>
                  <w:sz w:val="20"/>
                  <w:szCs w:val="20"/>
                </w:rPr>
                <w:t>III</w:t>
              </w:r>
            </w:smartTag>
          </w:p>
        </w:tc>
      </w:tr>
    </w:tbl>
    <w:p w:rsidR="00A77B04" w:rsidRPr="00A77B04" w:rsidRDefault="00A77B04" w:rsidP="00A77B04"/>
    <w:p w:rsidR="00FC2276" w:rsidRPr="00055419" w:rsidRDefault="00FC2276" w:rsidP="00055419">
      <w:pPr>
        <w:pStyle w:val="Heading2"/>
        <w:spacing w:before="0" w:line="240" w:lineRule="auto"/>
        <w:jc w:val="center"/>
        <w:rPr>
          <w:color w:val="auto"/>
          <w:sz w:val="22"/>
          <w:szCs w:val="22"/>
        </w:rPr>
      </w:pPr>
      <w:proofErr w:type="spellStart"/>
      <w:r w:rsidRPr="00FC2276">
        <w:rPr>
          <w:color w:val="auto"/>
          <w:sz w:val="22"/>
          <w:szCs w:val="22"/>
        </w:rPr>
        <w:t>Dersin</w:t>
      </w:r>
      <w:proofErr w:type="spellEnd"/>
      <w:r w:rsidRPr="00FC2276">
        <w:rPr>
          <w:color w:val="auto"/>
          <w:sz w:val="22"/>
          <w:szCs w:val="22"/>
        </w:rPr>
        <w:t xml:space="preserve"> İşletme Mühendisliği </w:t>
      </w:r>
      <w:proofErr w:type="spellStart"/>
      <w:r w:rsidRPr="00FC2276">
        <w:rPr>
          <w:color w:val="auto"/>
          <w:sz w:val="22"/>
          <w:szCs w:val="22"/>
        </w:rPr>
        <w:t>Programıyla</w:t>
      </w:r>
      <w:proofErr w:type="spellEnd"/>
      <w:r w:rsidRPr="00FC2276">
        <w:rPr>
          <w:color w:val="auto"/>
          <w:sz w:val="22"/>
          <w:szCs w:val="22"/>
        </w:rPr>
        <w:t xml:space="preserve"> </w:t>
      </w:r>
      <w:proofErr w:type="spellStart"/>
      <w:r w:rsidRPr="00FC2276">
        <w:rPr>
          <w:color w:val="auto"/>
          <w:sz w:val="22"/>
          <w:szCs w:val="22"/>
        </w:rPr>
        <w:t>İlişkisi</w:t>
      </w:r>
      <w:proofErr w:type="spellEnd"/>
    </w:p>
    <w:tbl>
      <w:tblPr>
        <w:tblpPr w:leftFromText="141" w:rightFromText="141" w:vertAnchor="text" w:horzAnchor="margin" w:tblpY="104"/>
        <w:tblW w:w="9890" w:type="dxa"/>
        <w:tblBorders>
          <w:top w:val="single" w:sz="12" w:space="0" w:color="auto"/>
          <w:left w:val="single" w:sz="12" w:space="0" w:color="auto"/>
          <w:right w:val="single" w:sz="12" w:space="0" w:color="auto"/>
          <w:insideH w:val="single" w:sz="12" w:space="0" w:color="auto"/>
          <w:insideV w:val="single" w:sz="12" w:space="0" w:color="auto"/>
        </w:tblBorders>
        <w:tblLayout w:type="fixed"/>
        <w:tblLook w:val="0000"/>
      </w:tblPr>
      <w:tblGrid>
        <w:gridCol w:w="589"/>
        <w:gridCol w:w="7883"/>
        <w:gridCol w:w="567"/>
        <w:gridCol w:w="425"/>
        <w:gridCol w:w="426"/>
      </w:tblGrid>
      <w:tr w:rsidR="00FC2276" w:rsidRPr="00055419" w:rsidTr="00BB6B38">
        <w:trPr>
          <w:trHeight w:val="268"/>
        </w:trPr>
        <w:tc>
          <w:tcPr>
            <w:tcW w:w="589" w:type="dxa"/>
            <w:vMerge w:val="restart"/>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7883" w:type="dxa"/>
            <w:vMerge w:val="restart"/>
            <w:vAlign w:val="center"/>
          </w:tcPr>
          <w:p w:rsidR="00FC2276" w:rsidRPr="00055419" w:rsidRDefault="00FC2276" w:rsidP="00A77B04">
            <w:pPr>
              <w:spacing w:after="0" w:line="360" w:lineRule="auto"/>
              <w:contextualSpacing/>
              <w:jc w:val="center"/>
              <w:rPr>
                <w:rFonts w:ascii="Times New Roman" w:hAnsi="Times New Roman" w:cs="Times New Roman"/>
                <w:b/>
                <w:sz w:val="20"/>
                <w:szCs w:val="20"/>
              </w:rPr>
            </w:pPr>
            <w:proofErr w:type="spellStart"/>
            <w:r w:rsidRPr="00055419">
              <w:rPr>
                <w:rFonts w:ascii="Times New Roman" w:hAnsi="Times New Roman" w:cs="Times New Roman"/>
                <w:b/>
                <w:sz w:val="20"/>
                <w:szCs w:val="20"/>
              </w:rPr>
              <w:t>Programın</w:t>
            </w:r>
            <w:proofErr w:type="spellEnd"/>
            <w:r w:rsidRPr="00055419">
              <w:rPr>
                <w:rFonts w:ascii="Times New Roman" w:hAnsi="Times New Roman" w:cs="Times New Roman"/>
                <w:b/>
                <w:sz w:val="20"/>
                <w:szCs w:val="20"/>
              </w:rPr>
              <w:t xml:space="preserve"> </w:t>
            </w:r>
            <w:proofErr w:type="spellStart"/>
            <w:r w:rsidRPr="00055419">
              <w:rPr>
                <w:rFonts w:ascii="Times New Roman" w:hAnsi="Times New Roman" w:cs="Times New Roman"/>
                <w:b/>
                <w:sz w:val="20"/>
                <w:szCs w:val="20"/>
              </w:rPr>
              <w:t>mezuna</w:t>
            </w:r>
            <w:proofErr w:type="spellEnd"/>
            <w:r w:rsidRPr="00055419">
              <w:rPr>
                <w:rFonts w:ascii="Times New Roman" w:hAnsi="Times New Roman" w:cs="Times New Roman"/>
                <w:b/>
                <w:sz w:val="20"/>
                <w:szCs w:val="20"/>
              </w:rPr>
              <w:t xml:space="preserve"> </w:t>
            </w:r>
            <w:proofErr w:type="spellStart"/>
            <w:r w:rsidRPr="00055419">
              <w:rPr>
                <w:rFonts w:ascii="Times New Roman" w:hAnsi="Times New Roman" w:cs="Times New Roman"/>
                <w:b/>
                <w:sz w:val="20"/>
                <w:szCs w:val="20"/>
              </w:rPr>
              <w:t>kazandıracağı</w:t>
            </w:r>
            <w:proofErr w:type="spellEnd"/>
            <w:r w:rsidRPr="00055419">
              <w:rPr>
                <w:rFonts w:ascii="Times New Roman" w:hAnsi="Times New Roman" w:cs="Times New Roman"/>
                <w:b/>
                <w:sz w:val="20"/>
                <w:szCs w:val="20"/>
              </w:rPr>
              <w:t xml:space="preserve"> </w:t>
            </w:r>
            <w:proofErr w:type="spellStart"/>
            <w:r w:rsidRPr="00055419">
              <w:rPr>
                <w:rFonts w:ascii="Times New Roman" w:hAnsi="Times New Roman" w:cs="Times New Roman"/>
                <w:b/>
                <w:sz w:val="20"/>
                <w:szCs w:val="20"/>
              </w:rPr>
              <w:t>bilgi</w:t>
            </w:r>
            <w:proofErr w:type="spellEnd"/>
            <w:r w:rsidRPr="00055419">
              <w:rPr>
                <w:rFonts w:ascii="Times New Roman" w:hAnsi="Times New Roman" w:cs="Times New Roman"/>
                <w:b/>
                <w:sz w:val="20"/>
                <w:szCs w:val="20"/>
              </w:rPr>
              <w:t xml:space="preserve"> </w:t>
            </w:r>
            <w:proofErr w:type="spellStart"/>
            <w:r w:rsidRPr="00055419">
              <w:rPr>
                <w:rFonts w:ascii="Times New Roman" w:hAnsi="Times New Roman" w:cs="Times New Roman"/>
                <w:b/>
                <w:sz w:val="20"/>
                <w:szCs w:val="20"/>
              </w:rPr>
              <w:t>ve</w:t>
            </w:r>
            <w:proofErr w:type="spellEnd"/>
            <w:r w:rsidRPr="00055419">
              <w:rPr>
                <w:rFonts w:ascii="Times New Roman" w:hAnsi="Times New Roman" w:cs="Times New Roman"/>
                <w:b/>
                <w:sz w:val="20"/>
                <w:szCs w:val="20"/>
              </w:rPr>
              <w:t xml:space="preserve"> </w:t>
            </w:r>
            <w:proofErr w:type="spellStart"/>
            <w:r w:rsidRPr="00055419">
              <w:rPr>
                <w:rFonts w:ascii="Times New Roman" w:hAnsi="Times New Roman" w:cs="Times New Roman"/>
                <w:b/>
                <w:sz w:val="20"/>
                <w:szCs w:val="20"/>
              </w:rPr>
              <w:t>beceriler</w:t>
            </w:r>
            <w:proofErr w:type="spellEnd"/>
            <w:r w:rsidRPr="00055419">
              <w:rPr>
                <w:rFonts w:ascii="Times New Roman" w:hAnsi="Times New Roman" w:cs="Times New Roman"/>
                <w:b/>
                <w:sz w:val="20"/>
                <w:szCs w:val="20"/>
              </w:rPr>
              <w:t xml:space="preserve"> (</w:t>
            </w:r>
            <w:proofErr w:type="spellStart"/>
            <w:r w:rsidRPr="00055419">
              <w:rPr>
                <w:rFonts w:ascii="Times New Roman" w:hAnsi="Times New Roman" w:cs="Times New Roman"/>
                <w:b/>
                <w:sz w:val="20"/>
                <w:szCs w:val="20"/>
              </w:rPr>
              <w:t>programa</w:t>
            </w:r>
            <w:proofErr w:type="spellEnd"/>
            <w:r w:rsidRPr="00055419">
              <w:rPr>
                <w:rFonts w:ascii="Times New Roman" w:hAnsi="Times New Roman" w:cs="Times New Roman"/>
                <w:b/>
                <w:sz w:val="20"/>
                <w:szCs w:val="20"/>
              </w:rPr>
              <w:t xml:space="preserve"> </w:t>
            </w:r>
            <w:proofErr w:type="spellStart"/>
            <w:r w:rsidRPr="00055419">
              <w:rPr>
                <w:rFonts w:ascii="Times New Roman" w:hAnsi="Times New Roman" w:cs="Times New Roman"/>
                <w:b/>
                <w:sz w:val="20"/>
                <w:szCs w:val="20"/>
              </w:rPr>
              <w:t>ait</w:t>
            </w:r>
            <w:proofErr w:type="spellEnd"/>
            <w:r w:rsidRPr="00055419">
              <w:rPr>
                <w:rFonts w:ascii="Times New Roman" w:hAnsi="Times New Roman" w:cs="Times New Roman"/>
                <w:b/>
                <w:sz w:val="20"/>
                <w:szCs w:val="20"/>
              </w:rPr>
              <w:t xml:space="preserve"> </w:t>
            </w:r>
            <w:proofErr w:type="spellStart"/>
            <w:r w:rsidRPr="00055419">
              <w:rPr>
                <w:rFonts w:ascii="Times New Roman" w:hAnsi="Times New Roman" w:cs="Times New Roman"/>
                <w:b/>
                <w:sz w:val="20"/>
                <w:szCs w:val="20"/>
              </w:rPr>
              <w:t>çıktılar</w:t>
            </w:r>
            <w:proofErr w:type="spellEnd"/>
            <w:r w:rsidRPr="00055419">
              <w:rPr>
                <w:rFonts w:ascii="Times New Roman" w:hAnsi="Times New Roman" w:cs="Times New Roman"/>
                <w:b/>
                <w:sz w:val="20"/>
                <w:szCs w:val="20"/>
              </w:rPr>
              <w:t>)</w:t>
            </w:r>
          </w:p>
        </w:tc>
        <w:tc>
          <w:tcPr>
            <w:tcW w:w="1418" w:type="dxa"/>
            <w:gridSpan w:val="3"/>
          </w:tcPr>
          <w:p w:rsidR="00FC2276" w:rsidRPr="00055419" w:rsidRDefault="00FC2276" w:rsidP="00A77B04">
            <w:pPr>
              <w:spacing w:after="0" w:line="360" w:lineRule="auto"/>
              <w:contextualSpacing/>
              <w:jc w:val="center"/>
              <w:rPr>
                <w:rFonts w:ascii="Times New Roman" w:hAnsi="Times New Roman" w:cs="Times New Roman"/>
                <w:b/>
                <w:sz w:val="20"/>
                <w:szCs w:val="20"/>
              </w:rPr>
            </w:pPr>
            <w:proofErr w:type="spellStart"/>
            <w:r w:rsidRPr="00055419">
              <w:rPr>
                <w:rFonts w:ascii="Times New Roman" w:hAnsi="Times New Roman" w:cs="Times New Roman"/>
                <w:b/>
                <w:sz w:val="20"/>
                <w:szCs w:val="20"/>
              </w:rPr>
              <w:t>Katkı</w:t>
            </w:r>
            <w:proofErr w:type="spellEnd"/>
            <w:r w:rsidRPr="00055419">
              <w:rPr>
                <w:rFonts w:ascii="Times New Roman" w:hAnsi="Times New Roman" w:cs="Times New Roman"/>
                <w:b/>
                <w:sz w:val="20"/>
                <w:szCs w:val="20"/>
              </w:rPr>
              <w:t xml:space="preserve"> </w:t>
            </w:r>
            <w:proofErr w:type="spellStart"/>
            <w:r w:rsidRPr="00055419">
              <w:rPr>
                <w:rFonts w:ascii="Times New Roman" w:hAnsi="Times New Roman" w:cs="Times New Roman"/>
                <w:b/>
                <w:sz w:val="20"/>
                <w:szCs w:val="20"/>
              </w:rPr>
              <w:t>Seviyesi</w:t>
            </w:r>
            <w:proofErr w:type="spellEnd"/>
          </w:p>
        </w:tc>
      </w:tr>
      <w:tr w:rsidR="00FC2276" w:rsidRPr="00055419" w:rsidTr="00BB6B38">
        <w:trPr>
          <w:trHeight w:val="258"/>
        </w:trPr>
        <w:tc>
          <w:tcPr>
            <w:tcW w:w="589" w:type="dxa"/>
            <w:vMerge/>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7883" w:type="dxa"/>
            <w:vMerge/>
          </w:tcPr>
          <w:p w:rsidR="00FC2276" w:rsidRPr="00055419" w:rsidRDefault="00FC2276" w:rsidP="00A77B04">
            <w:pPr>
              <w:spacing w:after="0" w:line="360" w:lineRule="auto"/>
              <w:contextualSpacing/>
              <w:jc w:val="center"/>
              <w:rPr>
                <w:rFonts w:ascii="Times New Roman" w:hAnsi="Times New Roman" w:cs="Times New Roman"/>
                <w:b/>
                <w:sz w:val="20"/>
                <w:szCs w:val="20"/>
              </w:rPr>
            </w:pPr>
          </w:p>
        </w:tc>
        <w:tc>
          <w:tcPr>
            <w:tcW w:w="567"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r w:rsidRPr="00055419">
              <w:rPr>
                <w:rFonts w:ascii="Times New Roman" w:hAnsi="Times New Roman" w:cs="Times New Roman"/>
                <w:b/>
                <w:sz w:val="20"/>
                <w:szCs w:val="20"/>
              </w:rPr>
              <w:t>1</w:t>
            </w:r>
          </w:p>
        </w:tc>
        <w:tc>
          <w:tcPr>
            <w:tcW w:w="425"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r w:rsidRPr="00055419">
              <w:rPr>
                <w:rFonts w:ascii="Times New Roman" w:hAnsi="Times New Roman" w:cs="Times New Roman"/>
                <w:b/>
                <w:sz w:val="20"/>
                <w:szCs w:val="20"/>
              </w:rPr>
              <w:t>2</w:t>
            </w:r>
          </w:p>
        </w:tc>
        <w:tc>
          <w:tcPr>
            <w:tcW w:w="426"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r w:rsidRPr="00055419">
              <w:rPr>
                <w:rFonts w:ascii="Times New Roman" w:hAnsi="Times New Roman" w:cs="Times New Roman"/>
                <w:b/>
                <w:sz w:val="20"/>
                <w:szCs w:val="20"/>
              </w:rPr>
              <w:t>3</w:t>
            </w:r>
          </w:p>
        </w:tc>
      </w:tr>
      <w:tr w:rsidR="00FC2276" w:rsidRPr="00055419" w:rsidTr="00BB6B38">
        <w:tc>
          <w:tcPr>
            <w:tcW w:w="589"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r w:rsidRPr="00055419">
              <w:rPr>
                <w:rFonts w:ascii="Times New Roman" w:hAnsi="Times New Roman" w:cs="Times New Roman"/>
                <w:b/>
                <w:sz w:val="20"/>
                <w:szCs w:val="20"/>
              </w:rPr>
              <w:t>a</w:t>
            </w:r>
          </w:p>
        </w:tc>
        <w:tc>
          <w:tcPr>
            <w:tcW w:w="7883" w:type="dxa"/>
          </w:tcPr>
          <w:p w:rsidR="00FC2276" w:rsidRPr="00055419" w:rsidRDefault="00FC2276" w:rsidP="00A77B04">
            <w:pPr>
              <w:spacing w:after="0" w:line="360" w:lineRule="auto"/>
              <w:contextualSpacing/>
              <w:rPr>
                <w:rFonts w:ascii="Times New Roman" w:hAnsi="Times New Roman" w:cs="Times New Roman"/>
                <w:sz w:val="20"/>
                <w:szCs w:val="20"/>
              </w:rPr>
            </w:pPr>
            <w:proofErr w:type="spellStart"/>
            <w:r w:rsidRPr="00055419">
              <w:rPr>
                <w:rFonts w:ascii="Times New Roman" w:hAnsi="Times New Roman" w:cs="Times New Roman"/>
                <w:sz w:val="20"/>
                <w:szCs w:val="20"/>
              </w:rPr>
              <w:t>Matematik</w:t>
            </w:r>
            <w:proofErr w:type="spellEnd"/>
            <w:r w:rsidRPr="00055419">
              <w:rPr>
                <w:rFonts w:ascii="Times New Roman" w:hAnsi="Times New Roman" w:cs="Times New Roman"/>
                <w:sz w:val="20"/>
                <w:szCs w:val="20"/>
              </w:rPr>
              <w:t xml:space="preserve">, Temel </w:t>
            </w:r>
            <w:proofErr w:type="spellStart"/>
            <w:r w:rsidRPr="00055419">
              <w:rPr>
                <w:rFonts w:ascii="Times New Roman" w:hAnsi="Times New Roman" w:cs="Times New Roman"/>
                <w:sz w:val="20"/>
                <w:szCs w:val="20"/>
              </w:rPr>
              <w:t>Bilim</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ve</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Mühendislik</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bilgilerini</w:t>
            </w:r>
            <w:proofErr w:type="spellEnd"/>
            <w:r w:rsidRPr="00055419">
              <w:rPr>
                <w:rFonts w:ascii="Times New Roman" w:hAnsi="Times New Roman" w:cs="Times New Roman"/>
                <w:sz w:val="20"/>
                <w:szCs w:val="20"/>
              </w:rPr>
              <w:t xml:space="preserve"> İşletme Mühendisliği </w:t>
            </w:r>
            <w:proofErr w:type="spellStart"/>
            <w:r w:rsidRPr="00055419">
              <w:rPr>
                <w:rFonts w:ascii="Times New Roman" w:hAnsi="Times New Roman" w:cs="Times New Roman"/>
                <w:sz w:val="20"/>
                <w:szCs w:val="20"/>
              </w:rPr>
              <w:t>alanında</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uygulama</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becerisi</w:t>
            </w:r>
            <w:proofErr w:type="spellEnd"/>
          </w:p>
        </w:tc>
        <w:tc>
          <w:tcPr>
            <w:tcW w:w="567"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5"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6"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r>
      <w:tr w:rsidR="00FC2276" w:rsidRPr="00055419" w:rsidTr="00BB6B38">
        <w:tc>
          <w:tcPr>
            <w:tcW w:w="589"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r w:rsidRPr="00055419">
              <w:rPr>
                <w:rFonts w:ascii="Times New Roman" w:hAnsi="Times New Roman" w:cs="Times New Roman"/>
                <w:b/>
                <w:sz w:val="20"/>
                <w:szCs w:val="20"/>
              </w:rPr>
              <w:t>b</w:t>
            </w:r>
          </w:p>
        </w:tc>
        <w:tc>
          <w:tcPr>
            <w:tcW w:w="7883" w:type="dxa"/>
            <w:vAlign w:val="center"/>
          </w:tcPr>
          <w:p w:rsidR="00FC2276" w:rsidRPr="00055419" w:rsidRDefault="00FC2276" w:rsidP="00A77B04">
            <w:pPr>
              <w:spacing w:after="0" w:line="360" w:lineRule="auto"/>
              <w:contextualSpacing/>
              <w:rPr>
                <w:rFonts w:ascii="Times New Roman" w:hAnsi="Times New Roman" w:cs="Times New Roman"/>
                <w:sz w:val="20"/>
                <w:szCs w:val="20"/>
              </w:rPr>
            </w:pPr>
            <w:r w:rsidRPr="00055419">
              <w:rPr>
                <w:rFonts w:ascii="Times New Roman" w:hAnsi="Times New Roman" w:cs="Times New Roman"/>
                <w:sz w:val="20"/>
                <w:szCs w:val="20"/>
              </w:rPr>
              <w:t xml:space="preserve">İşletme Mühendisliği </w:t>
            </w:r>
            <w:proofErr w:type="spellStart"/>
            <w:r w:rsidRPr="00055419">
              <w:rPr>
                <w:rFonts w:ascii="Times New Roman" w:hAnsi="Times New Roman" w:cs="Times New Roman"/>
                <w:sz w:val="20"/>
                <w:szCs w:val="20"/>
              </w:rPr>
              <w:t>alanında</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deney</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tasarlama</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yürütme</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ve</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sonuçları</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yorumlama</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becerisi</w:t>
            </w:r>
            <w:proofErr w:type="spellEnd"/>
          </w:p>
        </w:tc>
        <w:tc>
          <w:tcPr>
            <w:tcW w:w="567"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5" w:type="dxa"/>
            <w:vAlign w:val="center"/>
          </w:tcPr>
          <w:p w:rsidR="00FC2276" w:rsidRPr="00055419" w:rsidRDefault="00FC2276" w:rsidP="00A77B04">
            <w:pPr>
              <w:spacing w:after="0" w:line="360" w:lineRule="auto"/>
              <w:contextualSpacing/>
              <w:jc w:val="center"/>
              <w:rPr>
                <w:rFonts w:ascii="Times New Roman" w:hAnsi="Times New Roman" w:cs="Times New Roman"/>
                <w:color w:val="000000"/>
                <w:sz w:val="20"/>
                <w:szCs w:val="20"/>
              </w:rPr>
            </w:pPr>
          </w:p>
        </w:tc>
        <w:tc>
          <w:tcPr>
            <w:tcW w:w="426" w:type="dxa"/>
            <w:vAlign w:val="center"/>
          </w:tcPr>
          <w:p w:rsidR="00FC2276" w:rsidRPr="00055419" w:rsidRDefault="00FC2276" w:rsidP="00A77B04">
            <w:pPr>
              <w:spacing w:after="0" w:line="360" w:lineRule="auto"/>
              <w:contextualSpacing/>
              <w:jc w:val="center"/>
              <w:rPr>
                <w:rFonts w:ascii="Times New Roman" w:hAnsi="Times New Roman" w:cs="Times New Roman"/>
                <w:color w:val="FF0000"/>
                <w:sz w:val="20"/>
                <w:szCs w:val="20"/>
              </w:rPr>
            </w:pPr>
          </w:p>
        </w:tc>
      </w:tr>
      <w:tr w:rsidR="00FC2276" w:rsidRPr="00055419" w:rsidTr="00BB6B38">
        <w:tc>
          <w:tcPr>
            <w:tcW w:w="589"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r w:rsidRPr="00055419">
              <w:rPr>
                <w:rFonts w:ascii="Times New Roman" w:hAnsi="Times New Roman" w:cs="Times New Roman"/>
                <w:b/>
                <w:sz w:val="20"/>
                <w:szCs w:val="20"/>
              </w:rPr>
              <w:t>c</w:t>
            </w:r>
          </w:p>
        </w:tc>
        <w:tc>
          <w:tcPr>
            <w:tcW w:w="7883" w:type="dxa"/>
          </w:tcPr>
          <w:p w:rsidR="00FC2276" w:rsidRPr="00055419" w:rsidRDefault="00FC2276" w:rsidP="00A77B04">
            <w:pPr>
              <w:spacing w:after="0" w:line="360" w:lineRule="auto"/>
              <w:contextualSpacing/>
              <w:rPr>
                <w:rFonts w:ascii="Times New Roman" w:hAnsi="Times New Roman" w:cs="Times New Roman"/>
                <w:sz w:val="20"/>
                <w:szCs w:val="20"/>
              </w:rPr>
            </w:pPr>
            <w:proofErr w:type="spellStart"/>
            <w:r w:rsidRPr="00055419">
              <w:rPr>
                <w:rFonts w:ascii="Times New Roman" w:hAnsi="Times New Roman" w:cs="Times New Roman"/>
                <w:sz w:val="20"/>
                <w:szCs w:val="20"/>
              </w:rPr>
              <w:t>Amaca</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yönelik</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sistem</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bileşen</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ve</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süreç</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tasarlama</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becerisi</w:t>
            </w:r>
            <w:proofErr w:type="spellEnd"/>
          </w:p>
        </w:tc>
        <w:tc>
          <w:tcPr>
            <w:tcW w:w="567"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5"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6"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r>
      <w:tr w:rsidR="00FC2276" w:rsidRPr="00055419" w:rsidTr="00BB6B38">
        <w:tc>
          <w:tcPr>
            <w:tcW w:w="589"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r w:rsidRPr="00055419">
              <w:rPr>
                <w:rFonts w:ascii="Times New Roman" w:hAnsi="Times New Roman" w:cs="Times New Roman"/>
                <w:b/>
                <w:sz w:val="20"/>
                <w:szCs w:val="20"/>
              </w:rPr>
              <w:t>d</w:t>
            </w:r>
          </w:p>
        </w:tc>
        <w:tc>
          <w:tcPr>
            <w:tcW w:w="7883" w:type="dxa"/>
          </w:tcPr>
          <w:p w:rsidR="00FC2276" w:rsidRPr="00055419" w:rsidRDefault="00FC2276" w:rsidP="00A77B04">
            <w:pPr>
              <w:spacing w:after="0" w:line="360" w:lineRule="auto"/>
              <w:contextualSpacing/>
              <w:rPr>
                <w:rFonts w:ascii="Times New Roman" w:hAnsi="Times New Roman" w:cs="Times New Roman"/>
                <w:sz w:val="20"/>
                <w:szCs w:val="20"/>
              </w:rPr>
            </w:pPr>
            <w:proofErr w:type="spellStart"/>
            <w:r w:rsidRPr="00055419">
              <w:rPr>
                <w:rFonts w:ascii="Times New Roman" w:hAnsi="Times New Roman" w:cs="Times New Roman"/>
                <w:sz w:val="20"/>
                <w:szCs w:val="20"/>
              </w:rPr>
              <w:t>Çok</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disiplinli</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takımlarda</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çalışma</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yetisi</w:t>
            </w:r>
            <w:proofErr w:type="spellEnd"/>
          </w:p>
        </w:tc>
        <w:tc>
          <w:tcPr>
            <w:tcW w:w="567" w:type="dxa"/>
            <w:vAlign w:val="center"/>
          </w:tcPr>
          <w:p w:rsidR="00FC2276" w:rsidRPr="00055419" w:rsidRDefault="00055419" w:rsidP="00A77B04">
            <w:pPr>
              <w:spacing w:after="0" w:line="360" w:lineRule="auto"/>
              <w:contextualSpacing/>
              <w:jc w:val="center"/>
              <w:rPr>
                <w:rFonts w:ascii="Times New Roman" w:hAnsi="Times New Roman" w:cs="Times New Roman"/>
                <w:sz w:val="20"/>
                <w:szCs w:val="20"/>
              </w:rPr>
            </w:pPr>
            <w:r w:rsidRPr="00055419">
              <w:rPr>
                <w:rFonts w:ascii="Times New Roman" w:hAnsi="Times New Roman" w:cs="Times New Roman"/>
                <w:sz w:val="20"/>
                <w:szCs w:val="20"/>
              </w:rPr>
              <w:t>x</w:t>
            </w:r>
          </w:p>
        </w:tc>
        <w:tc>
          <w:tcPr>
            <w:tcW w:w="425"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6"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r>
      <w:tr w:rsidR="00FC2276" w:rsidRPr="00055419" w:rsidTr="00BB6B38">
        <w:tc>
          <w:tcPr>
            <w:tcW w:w="589"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r w:rsidRPr="00055419">
              <w:rPr>
                <w:rFonts w:ascii="Times New Roman" w:hAnsi="Times New Roman" w:cs="Times New Roman"/>
                <w:b/>
                <w:sz w:val="20"/>
                <w:szCs w:val="20"/>
              </w:rPr>
              <w:t>e</w:t>
            </w:r>
          </w:p>
        </w:tc>
        <w:tc>
          <w:tcPr>
            <w:tcW w:w="7883" w:type="dxa"/>
          </w:tcPr>
          <w:p w:rsidR="00FC2276" w:rsidRPr="00055419" w:rsidRDefault="00FC2276" w:rsidP="00A77B04">
            <w:pPr>
              <w:spacing w:after="0" w:line="360" w:lineRule="auto"/>
              <w:contextualSpacing/>
              <w:rPr>
                <w:rFonts w:ascii="Times New Roman" w:hAnsi="Times New Roman" w:cs="Times New Roman"/>
                <w:sz w:val="20"/>
                <w:szCs w:val="20"/>
              </w:rPr>
            </w:pPr>
            <w:r w:rsidRPr="00055419">
              <w:rPr>
                <w:rFonts w:ascii="Times New Roman" w:hAnsi="Times New Roman" w:cs="Times New Roman"/>
                <w:sz w:val="20"/>
                <w:szCs w:val="20"/>
              </w:rPr>
              <w:t xml:space="preserve">İşletme Mühendisliği </w:t>
            </w:r>
            <w:proofErr w:type="spellStart"/>
            <w:r w:rsidRPr="00055419">
              <w:rPr>
                <w:rFonts w:ascii="Times New Roman" w:hAnsi="Times New Roman" w:cs="Times New Roman"/>
                <w:sz w:val="20"/>
                <w:szCs w:val="20"/>
              </w:rPr>
              <w:t>alanında</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problemleri</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tanımlama</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modelleme</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ve</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çözme</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becerisi</w:t>
            </w:r>
            <w:proofErr w:type="spellEnd"/>
          </w:p>
        </w:tc>
        <w:tc>
          <w:tcPr>
            <w:tcW w:w="567"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5"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6"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r>
      <w:tr w:rsidR="00FC2276" w:rsidRPr="00055419" w:rsidTr="00BB6B38">
        <w:tc>
          <w:tcPr>
            <w:tcW w:w="589"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r w:rsidRPr="00055419">
              <w:rPr>
                <w:rFonts w:ascii="Times New Roman" w:hAnsi="Times New Roman" w:cs="Times New Roman"/>
                <w:b/>
                <w:sz w:val="20"/>
                <w:szCs w:val="20"/>
              </w:rPr>
              <w:t>f</w:t>
            </w:r>
          </w:p>
        </w:tc>
        <w:tc>
          <w:tcPr>
            <w:tcW w:w="7883" w:type="dxa"/>
          </w:tcPr>
          <w:p w:rsidR="00FC2276" w:rsidRPr="00055419" w:rsidRDefault="00FC2276" w:rsidP="00A77B04">
            <w:pPr>
              <w:spacing w:after="0" w:line="360" w:lineRule="auto"/>
              <w:contextualSpacing/>
              <w:rPr>
                <w:rFonts w:ascii="Times New Roman" w:hAnsi="Times New Roman" w:cs="Times New Roman"/>
                <w:sz w:val="20"/>
                <w:szCs w:val="20"/>
              </w:rPr>
            </w:pPr>
            <w:proofErr w:type="spellStart"/>
            <w:r w:rsidRPr="00055419">
              <w:rPr>
                <w:rFonts w:ascii="Times New Roman" w:hAnsi="Times New Roman" w:cs="Times New Roman"/>
                <w:sz w:val="20"/>
                <w:szCs w:val="20"/>
              </w:rPr>
              <w:t>Mesleki</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ve</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etik</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sorumlulukların</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doğru</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algılanması</w:t>
            </w:r>
            <w:proofErr w:type="spellEnd"/>
          </w:p>
        </w:tc>
        <w:tc>
          <w:tcPr>
            <w:tcW w:w="567"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5"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6"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r>
      <w:tr w:rsidR="00FC2276" w:rsidRPr="00055419" w:rsidTr="00BB6B38">
        <w:tc>
          <w:tcPr>
            <w:tcW w:w="589"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r w:rsidRPr="00055419">
              <w:rPr>
                <w:rFonts w:ascii="Times New Roman" w:hAnsi="Times New Roman" w:cs="Times New Roman"/>
                <w:b/>
                <w:sz w:val="20"/>
                <w:szCs w:val="20"/>
              </w:rPr>
              <w:t>g</w:t>
            </w:r>
          </w:p>
        </w:tc>
        <w:tc>
          <w:tcPr>
            <w:tcW w:w="7883" w:type="dxa"/>
          </w:tcPr>
          <w:p w:rsidR="00FC2276" w:rsidRPr="00055419" w:rsidRDefault="00FC2276" w:rsidP="00A77B04">
            <w:pPr>
              <w:spacing w:after="0" w:line="360" w:lineRule="auto"/>
              <w:contextualSpacing/>
              <w:rPr>
                <w:rFonts w:ascii="Times New Roman" w:hAnsi="Times New Roman" w:cs="Times New Roman"/>
                <w:sz w:val="20"/>
                <w:szCs w:val="20"/>
              </w:rPr>
            </w:pPr>
            <w:proofErr w:type="spellStart"/>
            <w:r w:rsidRPr="00055419">
              <w:rPr>
                <w:rFonts w:ascii="Times New Roman" w:hAnsi="Times New Roman" w:cs="Times New Roman"/>
                <w:sz w:val="20"/>
                <w:szCs w:val="20"/>
              </w:rPr>
              <w:t>Etkin</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iletişim</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kurma</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becerisi</w:t>
            </w:r>
            <w:proofErr w:type="spellEnd"/>
          </w:p>
        </w:tc>
        <w:tc>
          <w:tcPr>
            <w:tcW w:w="567" w:type="dxa"/>
            <w:vAlign w:val="center"/>
          </w:tcPr>
          <w:p w:rsidR="00FC2276" w:rsidRPr="00055419" w:rsidRDefault="00055419" w:rsidP="00A77B04">
            <w:pPr>
              <w:spacing w:after="0" w:line="360" w:lineRule="auto"/>
              <w:contextualSpacing/>
              <w:jc w:val="center"/>
              <w:rPr>
                <w:rFonts w:ascii="Times New Roman" w:hAnsi="Times New Roman" w:cs="Times New Roman"/>
                <w:sz w:val="20"/>
                <w:szCs w:val="20"/>
              </w:rPr>
            </w:pPr>
            <w:r w:rsidRPr="00055419">
              <w:rPr>
                <w:rFonts w:ascii="Times New Roman" w:hAnsi="Times New Roman" w:cs="Times New Roman"/>
                <w:sz w:val="20"/>
                <w:szCs w:val="20"/>
              </w:rPr>
              <w:t>x</w:t>
            </w:r>
          </w:p>
        </w:tc>
        <w:tc>
          <w:tcPr>
            <w:tcW w:w="425"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6"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r>
      <w:tr w:rsidR="00FC2276" w:rsidRPr="00055419" w:rsidTr="00BB6B38">
        <w:tc>
          <w:tcPr>
            <w:tcW w:w="589"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r w:rsidRPr="00055419">
              <w:rPr>
                <w:rFonts w:ascii="Times New Roman" w:hAnsi="Times New Roman" w:cs="Times New Roman"/>
                <w:b/>
                <w:sz w:val="20"/>
                <w:szCs w:val="20"/>
              </w:rPr>
              <w:t>h</w:t>
            </w:r>
          </w:p>
        </w:tc>
        <w:tc>
          <w:tcPr>
            <w:tcW w:w="7883" w:type="dxa"/>
            <w:vAlign w:val="center"/>
          </w:tcPr>
          <w:p w:rsidR="00FC2276" w:rsidRPr="00055419" w:rsidRDefault="00FC2276" w:rsidP="00A77B04">
            <w:pPr>
              <w:pStyle w:val="Header"/>
              <w:tabs>
                <w:tab w:val="clear" w:pos="4536"/>
                <w:tab w:val="clear" w:pos="9072"/>
              </w:tabs>
              <w:spacing w:line="360" w:lineRule="auto"/>
              <w:contextualSpacing/>
              <w:rPr>
                <w:lang w:val="tr-TR"/>
              </w:rPr>
            </w:pPr>
            <w:r w:rsidRPr="00055419">
              <w:rPr>
                <w:lang w:val="tr-TR"/>
              </w:rPr>
              <w:t>İşletme Mühendisliği uygulamalarının küresel/toplumsal düzeyde etkilerinin doğru algılanması için gerekli genel eğitim</w:t>
            </w:r>
          </w:p>
        </w:tc>
        <w:tc>
          <w:tcPr>
            <w:tcW w:w="567"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5" w:type="dxa"/>
            <w:vAlign w:val="center"/>
          </w:tcPr>
          <w:p w:rsidR="00FC2276" w:rsidRPr="00055419" w:rsidRDefault="00055419" w:rsidP="00A77B04">
            <w:pPr>
              <w:spacing w:after="0" w:line="360" w:lineRule="auto"/>
              <w:contextualSpacing/>
              <w:jc w:val="center"/>
              <w:rPr>
                <w:rFonts w:ascii="Times New Roman" w:hAnsi="Times New Roman" w:cs="Times New Roman"/>
                <w:sz w:val="20"/>
                <w:szCs w:val="20"/>
              </w:rPr>
            </w:pPr>
            <w:r w:rsidRPr="00055419">
              <w:rPr>
                <w:rFonts w:ascii="Times New Roman" w:hAnsi="Times New Roman" w:cs="Times New Roman"/>
                <w:sz w:val="20"/>
                <w:szCs w:val="20"/>
              </w:rPr>
              <w:t>x</w:t>
            </w:r>
          </w:p>
        </w:tc>
        <w:tc>
          <w:tcPr>
            <w:tcW w:w="426"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r>
      <w:tr w:rsidR="00FC2276" w:rsidRPr="00055419" w:rsidTr="00BB6B38">
        <w:tc>
          <w:tcPr>
            <w:tcW w:w="589"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proofErr w:type="spellStart"/>
            <w:r w:rsidRPr="00055419">
              <w:rPr>
                <w:rFonts w:ascii="Times New Roman" w:hAnsi="Times New Roman" w:cs="Times New Roman"/>
                <w:b/>
                <w:sz w:val="20"/>
                <w:szCs w:val="20"/>
              </w:rPr>
              <w:t>i</w:t>
            </w:r>
            <w:proofErr w:type="spellEnd"/>
          </w:p>
        </w:tc>
        <w:tc>
          <w:tcPr>
            <w:tcW w:w="7883" w:type="dxa"/>
          </w:tcPr>
          <w:p w:rsidR="00FC2276" w:rsidRPr="00055419" w:rsidRDefault="00FC2276" w:rsidP="00A77B04">
            <w:pPr>
              <w:spacing w:after="0" w:line="360" w:lineRule="auto"/>
              <w:contextualSpacing/>
              <w:rPr>
                <w:rFonts w:ascii="Times New Roman" w:hAnsi="Times New Roman" w:cs="Times New Roman"/>
                <w:sz w:val="20"/>
                <w:szCs w:val="20"/>
              </w:rPr>
            </w:pPr>
            <w:proofErr w:type="spellStart"/>
            <w:r w:rsidRPr="00055419">
              <w:rPr>
                <w:rFonts w:ascii="Times New Roman" w:hAnsi="Times New Roman" w:cs="Times New Roman"/>
                <w:sz w:val="20"/>
                <w:szCs w:val="20"/>
              </w:rPr>
              <w:t>Yaşam</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boyu</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öğrenme</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ve</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alanındaki</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gelişmeleri</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izleyebilme</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becerisi</w:t>
            </w:r>
            <w:proofErr w:type="spellEnd"/>
          </w:p>
        </w:tc>
        <w:tc>
          <w:tcPr>
            <w:tcW w:w="567"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5"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6"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r>
      <w:tr w:rsidR="00FC2276" w:rsidRPr="00055419" w:rsidTr="00BB6B38">
        <w:tc>
          <w:tcPr>
            <w:tcW w:w="589"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r w:rsidRPr="00055419">
              <w:rPr>
                <w:rFonts w:ascii="Times New Roman" w:hAnsi="Times New Roman" w:cs="Times New Roman"/>
                <w:b/>
                <w:sz w:val="20"/>
                <w:szCs w:val="20"/>
              </w:rPr>
              <w:t>j</w:t>
            </w:r>
          </w:p>
        </w:tc>
        <w:tc>
          <w:tcPr>
            <w:tcW w:w="7883" w:type="dxa"/>
          </w:tcPr>
          <w:p w:rsidR="00FC2276" w:rsidRPr="00055419" w:rsidRDefault="00FC2276" w:rsidP="00A77B04">
            <w:pPr>
              <w:spacing w:after="0" w:line="360" w:lineRule="auto"/>
              <w:contextualSpacing/>
              <w:rPr>
                <w:rFonts w:ascii="Times New Roman" w:hAnsi="Times New Roman" w:cs="Times New Roman"/>
                <w:sz w:val="20"/>
                <w:szCs w:val="20"/>
              </w:rPr>
            </w:pPr>
            <w:proofErr w:type="spellStart"/>
            <w:r w:rsidRPr="00055419">
              <w:rPr>
                <w:rFonts w:ascii="Times New Roman" w:hAnsi="Times New Roman" w:cs="Times New Roman"/>
                <w:sz w:val="20"/>
                <w:szCs w:val="20"/>
              </w:rPr>
              <w:t>Çağcıl</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sorunlar</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konusunda</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bilinç</w:t>
            </w:r>
            <w:proofErr w:type="spellEnd"/>
          </w:p>
        </w:tc>
        <w:tc>
          <w:tcPr>
            <w:tcW w:w="567"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5"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6" w:type="dxa"/>
            <w:vAlign w:val="center"/>
          </w:tcPr>
          <w:p w:rsidR="00FC2276" w:rsidRPr="00055419" w:rsidRDefault="00055419" w:rsidP="00A77B04">
            <w:pPr>
              <w:spacing w:after="0" w:line="360" w:lineRule="auto"/>
              <w:contextualSpacing/>
              <w:jc w:val="center"/>
              <w:rPr>
                <w:rFonts w:ascii="Times New Roman" w:hAnsi="Times New Roman" w:cs="Times New Roman"/>
                <w:sz w:val="20"/>
                <w:szCs w:val="20"/>
              </w:rPr>
            </w:pPr>
            <w:r w:rsidRPr="00055419">
              <w:rPr>
                <w:rFonts w:ascii="Times New Roman" w:hAnsi="Times New Roman" w:cs="Times New Roman"/>
                <w:sz w:val="20"/>
                <w:szCs w:val="20"/>
              </w:rPr>
              <w:t>x</w:t>
            </w:r>
          </w:p>
        </w:tc>
      </w:tr>
      <w:tr w:rsidR="00FC2276" w:rsidRPr="00055419" w:rsidTr="00BB6B38">
        <w:tc>
          <w:tcPr>
            <w:tcW w:w="589" w:type="dxa"/>
          </w:tcPr>
          <w:p w:rsidR="00FC2276" w:rsidRPr="00055419" w:rsidRDefault="00FC2276" w:rsidP="00A77B04">
            <w:pPr>
              <w:spacing w:after="0" w:line="360" w:lineRule="auto"/>
              <w:contextualSpacing/>
              <w:jc w:val="center"/>
              <w:rPr>
                <w:rFonts w:ascii="Times New Roman" w:hAnsi="Times New Roman" w:cs="Times New Roman"/>
                <w:b/>
                <w:sz w:val="20"/>
                <w:szCs w:val="20"/>
              </w:rPr>
            </w:pPr>
            <w:r w:rsidRPr="00055419">
              <w:rPr>
                <w:rFonts w:ascii="Times New Roman" w:hAnsi="Times New Roman" w:cs="Times New Roman"/>
                <w:b/>
                <w:sz w:val="20"/>
                <w:szCs w:val="20"/>
              </w:rPr>
              <w:t>k</w:t>
            </w:r>
          </w:p>
        </w:tc>
        <w:tc>
          <w:tcPr>
            <w:tcW w:w="7883" w:type="dxa"/>
          </w:tcPr>
          <w:p w:rsidR="00FC2276" w:rsidRPr="00055419" w:rsidRDefault="00FC2276" w:rsidP="00A77B04">
            <w:pPr>
              <w:spacing w:after="0" w:line="360" w:lineRule="auto"/>
              <w:contextualSpacing/>
              <w:rPr>
                <w:rFonts w:ascii="Times New Roman" w:hAnsi="Times New Roman" w:cs="Times New Roman"/>
                <w:sz w:val="20"/>
                <w:szCs w:val="20"/>
              </w:rPr>
            </w:pPr>
            <w:r w:rsidRPr="00055419">
              <w:rPr>
                <w:rFonts w:ascii="Times New Roman" w:hAnsi="Times New Roman" w:cs="Times New Roman"/>
                <w:sz w:val="20"/>
                <w:szCs w:val="20"/>
              </w:rPr>
              <w:t xml:space="preserve">İşletme Mühendisliği </w:t>
            </w:r>
            <w:proofErr w:type="spellStart"/>
            <w:r w:rsidRPr="00055419">
              <w:rPr>
                <w:rFonts w:ascii="Times New Roman" w:hAnsi="Times New Roman" w:cs="Times New Roman"/>
                <w:sz w:val="20"/>
                <w:szCs w:val="20"/>
              </w:rPr>
              <w:t>uygulamalarının</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gerektirdiği</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yöntem</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ve</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yetiler</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ile</w:t>
            </w:r>
            <w:proofErr w:type="spellEnd"/>
            <w:r w:rsidRPr="00055419">
              <w:rPr>
                <w:rFonts w:ascii="Times New Roman" w:hAnsi="Times New Roman" w:cs="Times New Roman"/>
                <w:sz w:val="20"/>
                <w:szCs w:val="20"/>
              </w:rPr>
              <w:t xml:space="preserve"> modern </w:t>
            </w:r>
            <w:proofErr w:type="spellStart"/>
            <w:r w:rsidRPr="00055419">
              <w:rPr>
                <w:rFonts w:ascii="Times New Roman" w:hAnsi="Times New Roman" w:cs="Times New Roman"/>
                <w:sz w:val="20"/>
                <w:szCs w:val="20"/>
              </w:rPr>
              <w:t>mühendislik</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araçlarını</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kullanabilme</w:t>
            </w:r>
            <w:proofErr w:type="spellEnd"/>
            <w:r w:rsidRPr="00055419">
              <w:rPr>
                <w:rFonts w:ascii="Times New Roman" w:hAnsi="Times New Roman" w:cs="Times New Roman"/>
                <w:sz w:val="20"/>
                <w:szCs w:val="20"/>
              </w:rPr>
              <w:t xml:space="preserve"> </w:t>
            </w:r>
            <w:proofErr w:type="spellStart"/>
            <w:r w:rsidRPr="00055419">
              <w:rPr>
                <w:rFonts w:ascii="Times New Roman" w:hAnsi="Times New Roman" w:cs="Times New Roman"/>
                <w:sz w:val="20"/>
                <w:szCs w:val="20"/>
              </w:rPr>
              <w:t>becerisi</w:t>
            </w:r>
            <w:proofErr w:type="spellEnd"/>
          </w:p>
        </w:tc>
        <w:tc>
          <w:tcPr>
            <w:tcW w:w="567"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5"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c>
          <w:tcPr>
            <w:tcW w:w="426" w:type="dxa"/>
            <w:vAlign w:val="center"/>
          </w:tcPr>
          <w:p w:rsidR="00FC2276" w:rsidRPr="00055419" w:rsidRDefault="00FC2276" w:rsidP="00A77B04">
            <w:pPr>
              <w:spacing w:after="0" w:line="360" w:lineRule="auto"/>
              <w:contextualSpacing/>
              <w:jc w:val="center"/>
              <w:rPr>
                <w:rFonts w:ascii="Times New Roman" w:hAnsi="Times New Roman" w:cs="Times New Roman"/>
                <w:sz w:val="20"/>
                <w:szCs w:val="20"/>
              </w:rPr>
            </w:pPr>
          </w:p>
        </w:tc>
      </w:tr>
      <w:tr w:rsidR="00055419" w:rsidRPr="00055419" w:rsidTr="00BB6B38">
        <w:tc>
          <w:tcPr>
            <w:tcW w:w="589" w:type="dxa"/>
          </w:tcPr>
          <w:p w:rsidR="00055419" w:rsidRPr="00055419" w:rsidRDefault="00055419" w:rsidP="00A77B04">
            <w:pPr>
              <w:spacing w:after="0" w:line="360" w:lineRule="auto"/>
              <w:ind w:right="-53"/>
              <w:contextualSpacing/>
              <w:jc w:val="center"/>
              <w:rPr>
                <w:rFonts w:ascii="Times New Roman" w:hAnsi="Times New Roman" w:cs="Times New Roman"/>
                <w:b/>
                <w:sz w:val="20"/>
                <w:szCs w:val="20"/>
              </w:rPr>
            </w:pPr>
            <w:r w:rsidRPr="00055419">
              <w:rPr>
                <w:rFonts w:ascii="Times New Roman" w:hAnsi="Times New Roman" w:cs="Times New Roman"/>
                <w:b/>
                <w:sz w:val="20"/>
                <w:szCs w:val="20"/>
              </w:rPr>
              <w:t>ME1</w:t>
            </w:r>
          </w:p>
        </w:tc>
        <w:tc>
          <w:tcPr>
            <w:tcW w:w="7883" w:type="dxa"/>
          </w:tcPr>
          <w:p w:rsidR="00055419" w:rsidRPr="00055419" w:rsidRDefault="00055419" w:rsidP="00A77B04">
            <w:pPr>
              <w:spacing w:after="0" w:line="360" w:lineRule="auto"/>
              <w:contextualSpacing/>
              <w:rPr>
                <w:rFonts w:ascii="Times New Roman" w:eastAsia="Calibri" w:hAnsi="Times New Roman" w:cs="Times New Roman"/>
                <w:sz w:val="20"/>
                <w:szCs w:val="20"/>
              </w:rPr>
            </w:pPr>
            <w:proofErr w:type="spellStart"/>
            <w:r w:rsidRPr="00055419">
              <w:rPr>
                <w:rFonts w:ascii="Times New Roman" w:eastAsia="Calibri" w:hAnsi="Times New Roman" w:cs="Times New Roman"/>
                <w:sz w:val="20"/>
                <w:szCs w:val="20"/>
              </w:rPr>
              <w:t>Yönetim</w:t>
            </w:r>
            <w:proofErr w:type="spellEnd"/>
            <w:r w:rsidRPr="00055419">
              <w:rPr>
                <w:rFonts w:ascii="Times New Roman" w:eastAsia="Calibri" w:hAnsi="Times New Roman" w:cs="Times New Roman"/>
                <w:sz w:val="20"/>
                <w:szCs w:val="20"/>
              </w:rPr>
              <w:t xml:space="preserve"> </w:t>
            </w:r>
            <w:proofErr w:type="spellStart"/>
            <w:r w:rsidRPr="00055419">
              <w:rPr>
                <w:rFonts w:ascii="Times New Roman" w:eastAsia="Calibri" w:hAnsi="Times New Roman" w:cs="Times New Roman"/>
                <w:sz w:val="20"/>
                <w:szCs w:val="20"/>
              </w:rPr>
              <w:t>sistemlerini</w:t>
            </w:r>
            <w:proofErr w:type="spellEnd"/>
            <w:r w:rsidRPr="00055419">
              <w:rPr>
                <w:rFonts w:ascii="Times New Roman" w:eastAsia="Calibri" w:hAnsi="Times New Roman" w:cs="Times New Roman"/>
                <w:sz w:val="20"/>
                <w:szCs w:val="20"/>
              </w:rPr>
              <w:t xml:space="preserve"> </w:t>
            </w:r>
            <w:proofErr w:type="spellStart"/>
            <w:r w:rsidRPr="00055419">
              <w:rPr>
                <w:rFonts w:ascii="Times New Roman" w:eastAsia="Calibri" w:hAnsi="Times New Roman" w:cs="Times New Roman"/>
                <w:sz w:val="20"/>
                <w:szCs w:val="20"/>
              </w:rPr>
              <w:t>stokastik</w:t>
            </w:r>
            <w:proofErr w:type="spellEnd"/>
            <w:r w:rsidRPr="00055419">
              <w:rPr>
                <w:rFonts w:ascii="Times New Roman" w:eastAsia="Calibri" w:hAnsi="Times New Roman" w:cs="Times New Roman"/>
                <w:sz w:val="20"/>
                <w:szCs w:val="20"/>
              </w:rPr>
              <w:t xml:space="preserve"> (</w:t>
            </w:r>
            <w:proofErr w:type="spellStart"/>
            <w:r w:rsidRPr="00055419">
              <w:rPr>
                <w:rFonts w:ascii="Times New Roman" w:eastAsia="Calibri" w:hAnsi="Times New Roman" w:cs="Times New Roman"/>
                <w:sz w:val="20"/>
                <w:szCs w:val="20"/>
              </w:rPr>
              <w:t>değişken</w:t>
            </w:r>
            <w:proofErr w:type="spellEnd"/>
            <w:r w:rsidRPr="00055419">
              <w:rPr>
                <w:rFonts w:ascii="Times New Roman" w:eastAsia="Calibri" w:hAnsi="Times New Roman" w:cs="Times New Roman"/>
                <w:sz w:val="20"/>
                <w:szCs w:val="20"/>
              </w:rPr>
              <w:t xml:space="preserve">) </w:t>
            </w:r>
            <w:proofErr w:type="spellStart"/>
            <w:r w:rsidRPr="00055419">
              <w:rPr>
                <w:rFonts w:ascii="Times New Roman" w:eastAsia="Calibri" w:hAnsi="Times New Roman" w:cs="Times New Roman"/>
                <w:sz w:val="20"/>
                <w:szCs w:val="20"/>
              </w:rPr>
              <w:t>teknolojik</w:t>
            </w:r>
            <w:proofErr w:type="spellEnd"/>
            <w:r w:rsidRPr="00055419">
              <w:rPr>
                <w:rFonts w:ascii="Times New Roman" w:eastAsia="Calibri" w:hAnsi="Times New Roman" w:cs="Times New Roman"/>
                <w:sz w:val="20"/>
                <w:szCs w:val="20"/>
              </w:rPr>
              <w:t xml:space="preserve"> </w:t>
            </w:r>
            <w:proofErr w:type="spellStart"/>
            <w:r w:rsidRPr="00055419">
              <w:rPr>
                <w:rFonts w:ascii="Times New Roman" w:eastAsia="Calibri" w:hAnsi="Times New Roman" w:cs="Times New Roman"/>
                <w:sz w:val="20"/>
                <w:szCs w:val="20"/>
              </w:rPr>
              <w:t>çevrelere</w:t>
            </w:r>
            <w:proofErr w:type="spellEnd"/>
            <w:r w:rsidRPr="00055419">
              <w:rPr>
                <w:rFonts w:ascii="Times New Roman" w:eastAsia="Calibri" w:hAnsi="Times New Roman" w:cs="Times New Roman"/>
                <w:sz w:val="20"/>
                <w:szCs w:val="20"/>
              </w:rPr>
              <w:t xml:space="preserve"> </w:t>
            </w:r>
            <w:proofErr w:type="spellStart"/>
            <w:r w:rsidRPr="00055419">
              <w:rPr>
                <w:rFonts w:ascii="Times New Roman" w:eastAsia="Calibri" w:hAnsi="Times New Roman" w:cs="Times New Roman"/>
                <w:sz w:val="20"/>
                <w:szCs w:val="20"/>
              </w:rPr>
              <w:t>entegre</w:t>
            </w:r>
            <w:proofErr w:type="spellEnd"/>
            <w:r w:rsidRPr="00055419">
              <w:rPr>
                <w:rFonts w:ascii="Times New Roman" w:eastAsia="Calibri" w:hAnsi="Times New Roman" w:cs="Times New Roman"/>
                <w:sz w:val="20"/>
                <w:szCs w:val="20"/>
              </w:rPr>
              <w:t xml:space="preserve"> </w:t>
            </w:r>
            <w:proofErr w:type="spellStart"/>
            <w:r w:rsidRPr="00055419">
              <w:rPr>
                <w:rFonts w:ascii="Times New Roman" w:eastAsia="Calibri" w:hAnsi="Times New Roman" w:cs="Times New Roman"/>
                <w:sz w:val="20"/>
                <w:szCs w:val="20"/>
              </w:rPr>
              <w:t>edebilme</w:t>
            </w:r>
            <w:proofErr w:type="spellEnd"/>
            <w:r w:rsidRPr="00055419">
              <w:rPr>
                <w:rFonts w:ascii="Times New Roman" w:eastAsia="Calibri" w:hAnsi="Times New Roman" w:cs="Times New Roman"/>
                <w:sz w:val="20"/>
                <w:szCs w:val="20"/>
              </w:rPr>
              <w:t xml:space="preserve"> </w:t>
            </w:r>
            <w:proofErr w:type="spellStart"/>
            <w:r w:rsidRPr="00055419">
              <w:rPr>
                <w:rFonts w:ascii="Times New Roman" w:eastAsia="Calibri" w:hAnsi="Times New Roman" w:cs="Times New Roman"/>
                <w:sz w:val="20"/>
                <w:szCs w:val="20"/>
              </w:rPr>
              <w:t>becerisi</w:t>
            </w:r>
            <w:proofErr w:type="spellEnd"/>
          </w:p>
        </w:tc>
        <w:tc>
          <w:tcPr>
            <w:tcW w:w="567" w:type="dxa"/>
            <w:vAlign w:val="center"/>
          </w:tcPr>
          <w:p w:rsidR="00055419" w:rsidRPr="00055419" w:rsidRDefault="00055419" w:rsidP="00A77B04">
            <w:pPr>
              <w:spacing w:after="0" w:line="360" w:lineRule="auto"/>
              <w:contextualSpacing/>
              <w:jc w:val="center"/>
              <w:rPr>
                <w:rFonts w:ascii="Times New Roman" w:hAnsi="Times New Roman" w:cs="Times New Roman"/>
                <w:sz w:val="20"/>
                <w:szCs w:val="20"/>
              </w:rPr>
            </w:pPr>
          </w:p>
        </w:tc>
        <w:tc>
          <w:tcPr>
            <w:tcW w:w="425" w:type="dxa"/>
            <w:vAlign w:val="center"/>
          </w:tcPr>
          <w:p w:rsidR="00055419" w:rsidRPr="00055419" w:rsidRDefault="00055419" w:rsidP="00A77B04">
            <w:pPr>
              <w:spacing w:after="0" w:line="360" w:lineRule="auto"/>
              <w:contextualSpacing/>
              <w:jc w:val="center"/>
              <w:rPr>
                <w:rFonts w:ascii="Times New Roman" w:hAnsi="Times New Roman" w:cs="Times New Roman"/>
                <w:sz w:val="20"/>
                <w:szCs w:val="20"/>
              </w:rPr>
            </w:pPr>
          </w:p>
        </w:tc>
        <w:tc>
          <w:tcPr>
            <w:tcW w:w="426" w:type="dxa"/>
            <w:vAlign w:val="center"/>
          </w:tcPr>
          <w:p w:rsidR="00055419" w:rsidRPr="00055419" w:rsidRDefault="00055419" w:rsidP="00A77B04">
            <w:pPr>
              <w:spacing w:after="0" w:line="360" w:lineRule="auto"/>
              <w:contextualSpacing/>
              <w:jc w:val="center"/>
              <w:rPr>
                <w:rFonts w:ascii="Times New Roman" w:hAnsi="Times New Roman" w:cs="Times New Roman"/>
                <w:sz w:val="20"/>
                <w:szCs w:val="20"/>
              </w:rPr>
            </w:pPr>
          </w:p>
        </w:tc>
      </w:tr>
      <w:tr w:rsidR="00055419" w:rsidRPr="00055419" w:rsidTr="00BB6B38">
        <w:tc>
          <w:tcPr>
            <w:tcW w:w="589" w:type="dxa"/>
            <w:tcBorders>
              <w:bottom w:val="single" w:sz="12" w:space="0" w:color="auto"/>
            </w:tcBorders>
          </w:tcPr>
          <w:p w:rsidR="00055419" w:rsidRPr="00055419" w:rsidRDefault="00055419" w:rsidP="00A77B04">
            <w:pPr>
              <w:spacing w:after="0" w:line="360" w:lineRule="auto"/>
              <w:ind w:right="-53"/>
              <w:contextualSpacing/>
              <w:jc w:val="center"/>
              <w:rPr>
                <w:rFonts w:ascii="Times New Roman" w:hAnsi="Times New Roman" w:cs="Times New Roman"/>
                <w:b/>
                <w:sz w:val="20"/>
                <w:szCs w:val="20"/>
              </w:rPr>
            </w:pPr>
            <w:r w:rsidRPr="00055419">
              <w:rPr>
                <w:rFonts w:ascii="Times New Roman" w:hAnsi="Times New Roman" w:cs="Times New Roman"/>
                <w:b/>
                <w:sz w:val="20"/>
                <w:szCs w:val="20"/>
              </w:rPr>
              <w:t>ME2</w:t>
            </w:r>
          </w:p>
        </w:tc>
        <w:tc>
          <w:tcPr>
            <w:tcW w:w="7883" w:type="dxa"/>
            <w:tcBorders>
              <w:bottom w:val="single" w:sz="12" w:space="0" w:color="auto"/>
            </w:tcBorders>
          </w:tcPr>
          <w:p w:rsidR="00055419" w:rsidRPr="00055419" w:rsidRDefault="00055419" w:rsidP="00A77B04">
            <w:pPr>
              <w:spacing w:after="0" w:line="360" w:lineRule="auto"/>
              <w:contextualSpacing/>
              <w:rPr>
                <w:rFonts w:ascii="Times New Roman" w:eastAsia="Calibri" w:hAnsi="Times New Roman" w:cs="Times New Roman"/>
                <w:sz w:val="20"/>
                <w:szCs w:val="20"/>
              </w:rPr>
            </w:pPr>
            <w:proofErr w:type="spellStart"/>
            <w:r w:rsidRPr="00055419">
              <w:rPr>
                <w:rFonts w:ascii="Times New Roman" w:eastAsia="Calibri" w:hAnsi="Times New Roman" w:cs="Times New Roman"/>
                <w:sz w:val="20"/>
                <w:szCs w:val="20"/>
              </w:rPr>
              <w:t>Liderlik</w:t>
            </w:r>
            <w:proofErr w:type="spellEnd"/>
            <w:r w:rsidRPr="00055419">
              <w:rPr>
                <w:rFonts w:ascii="Times New Roman" w:eastAsia="Calibri" w:hAnsi="Times New Roman" w:cs="Times New Roman"/>
                <w:sz w:val="20"/>
                <w:szCs w:val="20"/>
              </w:rPr>
              <w:t xml:space="preserve"> </w:t>
            </w:r>
            <w:proofErr w:type="spellStart"/>
            <w:r w:rsidRPr="00055419">
              <w:rPr>
                <w:rFonts w:ascii="Times New Roman" w:eastAsia="Calibri" w:hAnsi="Times New Roman" w:cs="Times New Roman"/>
                <w:sz w:val="20"/>
                <w:szCs w:val="20"/>
              </w:rPr>
              <w:t>ve</w:t>
            </w:r>
            <w:proofErr w:type="spellEnd"/>
            <w:r w:rsidRPr="00055419">
              <w:rPr>
                <w:rFonts w:ascii="Times New Roman" w:eastAsia="Calibri" w:hAnsi="Times New Roman" w:cs="Times New Roman"/>
                <w:sz w:val="20"/>
                <w:szCs w:val="20"/>
              </w:rPr>
              <w:t xml:space="preserve"> </w:t>
            </w:r>
            <w:proofErr w:type="spellStart"/>
            <w:r w:rsidRPr="00055419">
              <w:rPr>
                <w:rFonts w:ascii="Times New Roman" w:eastAsia="Calibri" w:hAnsi="Times New Roman" w:cs="Times New Roman"/>
                <w:sz w:val="20"/>
                <w:szCs w:val="20"/>
              </w:rPr>
              <w:t>girişimcilik</w:t>
            </w:r>
            <w:proofErr w:type="spellEnd"/>
            <w:r w:rsidRPr="00055419">
              <w:rPr>
                <w:rFonts w:ascii="Times New Roman" w:eastAsia="Calibri" w:hAnsi="Times New Roman" w:cs="Times New Roman"/>
                <w:sz w:val="20"/>
                <w:szCs w:val="20"/>
              </w:rPr>
              <w:t xml:space="preserve"> </w:t>
            </w:r>
            <w:proofErr w:type="spellStart"/>
            <w:r w:rsidRPr="00055419">
              <w:rPr>
                <w:rFonts w:ascii="Times New Roman" w:eastAsia="Calibri" w:hAnsi="Times New Roman" w:cs="Times New Roman"/>
                <w:sz w:val="20"/>
                <w:szCs w:val="20"/>
              </w:rPr>
              <w:t>yeteneklerini</w:t>
            </w:r>
            <w:proofErr w:type="spellEnd"/>
            <w:r w:rsidRPr="00055419">
              <w:rPr>
                <w:rFonts w:ascii="Times New Roman" w:eastAsia="Calibri" w:hAnsi="Times New Roman" w:cs="Times New Roman"/>
                <w:sz w:val="20"/>
                <w:szCs w:val="20"/>
              </w:rPr>
              <w:t xml:space="preserve"> </w:t>
            </w:r>
            <w:proofErr w:type="spellStart"/>
            <w:r w:rsidRPr="00055419">
              <w:rPr>
                <w:rFonts w:ascii="Times New Roman" w:eastAsia="Calibri" w:hAnsi="Times New Roman" w:cs="Times New Roman"/>
                <w:sz w:val="20"/>
                <w:szCs w:val="20"/>
              </w:rPr>
              <w:t>sergileyebilme</w:t>
            </w:r>
            <w:proofErr w:type="spellEnd"/>
            <w:r w:rsidRPr="00055419">
              <w:rPr>
                <w:rFonts w:ascii="Times New Roman" w:eastAsia="Calibri" w:hAnsi="Times New Roman" w:cs="Times New Roman"/>
                <w:sz w:val="20"/>
                <w:szCs w:val="20"/>
              </w:rPr>
              <w:t xml:space="preserve"> </w:t>
            </w:r>
            <w:proofErr w:type="spellStart"/>
            <w:r w:rsidRPr="00055419">
              <w:rPr>
                <w:rFonts w:ascii="Times New Roman" w:eastAsia="Calibri" w:hAnsi="Times New Roman" w:cs="Times New Roman"/>
                <w:sz w:val="20"/>
                <w:szCs w:val="20"/>
              </w:rPr>
              <w:t>becerisi</w:t>
            </w:r>
            <w:proofErr w:type="spellEnd"/>
          </w:p>
        </w:tc>
        <w:tc>
          <w:tcPr>
            <w:tcW w:w="567" w:type="dxa"/>
            <w:tcBorders>
              <w:bottom w:val="single" w:sz="12" w:space="0" w:color="auto"/>
            </w:tcBorders>
            <w:vAlign w:val="center"/>
          </w:tcPr>
          <w:p w:rsidR="00055419" w:rsidRPr="00055419" w:rsidRDefault="00055419" w:rsidP="00A77B04">
            <w:pPr>
              <w:spacing w:after="0" w:line="360" w:lineRule="auto"/>
              <w:contextualSpacing/>
              <w:jc w:val="center"/>
              <w:rPr>
                <w:rFonts w:ascii="Times New Roman" w:hAnsi="Times New Roman" w:cs="Times New Roman"/>
                <w:sz w:val="20"/>
                <w:szCs w:val="20"/>
              </w:rPr>
            </w:pPr>
          </w:p>
        </w:tc>
        <w:tc>
          <w:tcPr>
            <w:tcW w:w="425" w:type="dxa"/>
            <w:tcBorders>
              <w:bottom w:val="single" w:sz="12" w:space="0" w:color="auto"/>
            </w:tcBorders>
            <w:vAlign w:val="center"/>
          </w:tcPr>
          <w:p w:rsidR="00055419" w:rsidRPr="00055419" w:rsidRDefault="00055419" w:rsidP="00A77B04">
            <w:pPr>
              <w:spacing w:after="0" w:line="360" w:lineRule="auto"/>
              <w:contextualSpacing/>
              <w:jc w:val="center"/>
              <w:rPr>
                <w:rFonts w:ascii="Times New Roman" w:hAnsi="Times New Roman" w:cs="Times New Roman"/>
                <w:sz w:val="20"/>
                <w:szCs w:val="20"/>
              </w:rPr>
            </w:pPr>
          </w:p>
        </w:tc>
        <w:tc>
          <w:tcPr>
            <w:tcW w:w="426" w:type="dxa"/>
            <w:tcBorders>
              <w:bottom w:val="single" w:sz="12" w:space="0" w:color="auto"/>
            </w:tcBorders>
            <w:vAlign w:val="center"/>
          </w:tcPr>
          <w:p w:rsidR="00055419" w:rsidRPr="00055419" w:rsidRDefault="00055419" w:rsidP="00A77B04">
            <w:pPr>
              <w:spacing w:after="0" w:line="360" w:lineRule="auto"/>
              <w:contextualSpacing/>
              <w:jc w:val="center"/>
              <w:rPr>
                <w:rFonts w:ascii="Times New Roman" w:hAnsi="Times New Roman" w:cs="Times New Roman"/>
                <w:sz w:val="20"/>
                <w:szCs w:val="20"/>
              </w:rPr>
            </w:pPr>
          </w:p>
        </w:tc>
      </w:tr>
      <w:tr w:rsidR="00055419" w:rsidRPr="00055419" w:rsidTr="00BB6B38">
        <w:tblPrEx>
          <w:tblCellMar>
            <w:left w:w="70" w:type="dxa"/>
            <w:right w:w="70" w:type="dxa"/>
          </w:tblCellMar>
        </w:tblPrEx>
        <w:trPr>
          <w:trHeight w:val="100"/>
        </w:trPr>
        <w:tc>
          <w:tcPr>
            <w:tcW w:w="9890" w:type="dxa"/>
            <w:gridSpan w:val="5"/>
            <w:tcBorders>
              <w:left w:val="nil"/>
              <w:bottom w:val="nil"/>
              <w:right w:val="nil"/>
            </w:tcBorders>
            <w:vAlign w:val="center"/>
          </w:tcPr>
          <w:p w:rsidR="00055419" w:rsidRPr="00055419" w:rsidRDefault="00055419" w:rsidP="00A77B04">
            <w:pPr>
              <w:spacing w:after="0" w:line="360" w:lineRule="auto"/>
              <w:contextualSpacing/>
              <w:rPr>
                <w:b/>
                <w:sz w:val="18"/>
                <w:szCs w:val="18"/>
              </w:rPr>
            </w:pPr>
            <w:r w:rsidRPr="00761C73">
              <w:rPr>
                <w:sz w:val="18"/>
                <w:szCs w:val="18"/>
              </w:rPr>
              <w:t xml:space="preserve">         </w:t>
            </w:r>
            <w:r w:rsidRPr="00761C73">
              <w:rPr>
                <w:b/>
                <w:sz w:val="18"/>
                <w:szCs w:val="18"/>
              </w:rPr>
              <w:t xml:space="preserve">1: </w:t>
            </w:r>
            <w:proofErr w:type="spellStart"/>
            <w:r w:rsidRPr="00761C73">
              <w:rPr>
                <w:b/>
                <w:sz w:val="18"/>
                <w:szCs w:val="18"/>
              </w:rPr>
              <w:t>Az</w:t>
            </w:r>
            <w:proofErr w:type="spellEnd"/>
            <w:proofErr w:type="gramStart"/>
            <w:r w:rsidRPr="00761C73">
              <w:rPr>
                <w:b/>
                <w:sz w:val="18"/>
                <w:szCs w:val="18"/>
              </w:rPr>
              <w:t>,  2</w:t>
            </w:r>
            <w:proofErr w:type="gramEnd"/>
            <w:r w:rsidRPr="00761C73">
              <w:rPr>
                <w:b/>
                <w:sz w:val="18"/>
                <w:szCs w:val="18"/>
              </w:rPr>
              <w:t xml:space="preserve">. </w:t>
            </w:r>
            <w:proofErr w:type="spellStart"/>
            <w:r w:rsidRPr="00761C73">
              <w:rPr>
                <w:b/>
                <w:sz w:val="18"/>
                <w:szCs w:val="18"/>
              </w:rPr>
              <w:t>Kısmi</w:t>
            </w:r>
            <w:proofErr w:type="spellEnd"/>
            <w:proofErr w:type="gramStart"/>
            <w:r w:rsidRPr="00761C73">
              <w:rPr>
                <w:b/>
                <w:sz w:val="18"/>
                <w:szCs w:val="18"/>
              </w:rPr>
              <w:t>,  3</w:t>
            </w:r>
            <w:proofErr w:type="gramEnd"/>
            <w:r w:rsidRPr="00761C73">
              <w:rPr>
                <w:b/>
                <w:sz w:val="18"/>
                <w:szCs w:val="18"/>
              </w:rPr>
              <w:t xml:space="preserve">. Tam  </w:t>
            </w:r>
          </w:p>
        </w:tc>
      </w:tr>
    </w:tbl>
    <w:p w:rsidR="00FC2276" w:rsidRPr="00055419" w:rsidRDefault="00055419" w:rsidP="00055419">
      <w:pPr>
        <w:pStyle w:val="Heading2"/>
        <w:jc w:val="center"/>
        <w:rPr>
          <w:color w:val="auto"/>
          <w:sz w:val="20"/>
          <w:szCs w:val="18"/>
        </w:rPr>
      </w:pPr>
      <w:r w:rsidRPr="00055419">
        <w:rPr>
          <w:color w:val="auto"/>
          <w:sz w:val="20"/>
          <w:szCs w:val="18"/>
        </w:rPr>
        <w:lastRenderedPageBreak/>
        <w:t>RELATIONSHIP BETWEEN THE COURSE AND THE MANAGEMENT ENGINEERING CURRICULUM</w:t>
      </w:r>
    </w:p>
    <w:tbl>
      <w:tblPr>
        <w:tblpPr w:leftFromText="141" w:rightFromText="141" w:vertAnchor="text" w:horzAnchor="margin" w:tblpY="162"/>
        <w:tblW w:w="9993" w:type="dxa"/>
        <w:tblBorders>
          <w:top w:val="single" w:sz="12" w:space="0" w:color="auto"/>
          <w:left w:val="single" w:sz="12" w:space="0" w:color="auto"/>
          <w:right w:val="single" w:sz="12" w:space="0" w:color="auto"/>
          <w:insideH w:val="single" w:sz="12" w:space="0" w:color="auto"/>
          <w:insideV w:val="single" w:sz="12" w:space="0" w:color="auto"/>
        </w:tblBorders>
        <w:tblLayout w:type="fixed"/>
        <w:tblLook w:val="0000"/>
      </w:tblPr>
      <w:tblGrid>
        <w:gridCol w:w="589"/>
        <w:gridCol w:w="7883"/>
        <w:gridCol w:w="567"/>
        <w:gridCol w:w="425"/>
        <w:gridCol w:w="529"/>
      </w:tblGrid>
      <w:tr w:rsidR="00FC2276" w:rsidRPr="00BB6B38" w:rsidTr="00E0555F">
        <w:trPr>
          <w:trHeight w:val="258"/>
        </w:trPr>
        <w:tc>
          <w:tcPr>
            <w:tcW w:w="589" w:type="dxa"/>
            <w:vMerge w:val="restart"/>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7883" w:type="dxa"/>
            <w:vMerge w:val="restart"/>
          </w:tcPr>
          <w:p w:rsidR="00FC2276" w:rsidRPr="00BB6B38" w:rsidRDefault="00FC2276" w:rsidP="00BB6B38">
            <w:pPr>
              <w:spacing w:before="60" w:after="60" w:line="240" w:lineRule="auto"/>
              <w:jc w:val="center"/>
              <w:rPr>
                <w:rFonts w:ascii="Times New Roman" w:hAnsi="Times New Roman" w:cs="Times New Roman"/>
                <w:b/>
                <w:sz w:val="20"/>
                <w:szCs w:val="20"/>
              </w:rPr>
            </w:pPr>
          </w:p>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Program Outcomes</w:t>
            </w:r>
          </w:p>
        </w:tc>
        <w:tc>
          <w:tcPr>
            <w:tcW w:w="1521" w:type="dxa"/>
            <w:gridSpan w:val="3"/>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Level of Contribution</w:t>
            </w:r>
          </w:p>
        </w:tc>
      </w:tr>
      <w:tr w:rsidR="00FC2276" w:rsidRPr="00BB6B38" w:rsidTr="00E0555F">
        <w:trPr>
          <w:trHeight w:val="268"/>
        </w:trPr>
        <w:tc>
          <w:tcPr>
            <w:tcW w:w="589" w:type="dxa"/>
            <w:vMerge/>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7883" w:type="dxa"/>
            <w:vMerge/>
          </w:tcPr>
          <w:p w:rsidR="00FC2276" w:rsidRPr="00BB6B38" w:rsidRDefault="00FC2276" w:rsidP="00BB6B38">
            <w:pPr>
              <w:spacing w:before="60" w:after="60" w:line="240" w:lineRule="auto"/>
              <w:jc w:val="center"/>
              <w:rPr>
                <w:rFonts w:ascii="Times New Roman" w:hAnsi="Times New Roman" w:cs="Times New Roman"/>
                <w:b/>
                <w:sz w:val="20"/>
                <w:szCs w:val="20"/>
              </w:rPr>
            </w:pPr>
          </w:p>
        </w:tc>
        <w:tc>
          <w:tcPr>
            <w:tcW w:w="567" w:type="dxa"/>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1</w:t>
            </w:r>
          </w:p>
        </w:tc>
        <w:tc>
          <w:tcPr>
            <w:tcW w:w="425" w:type="dxa"/>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2</w:t>
            </w:r>
          </w:p>
        </w:tc>
        <w:tc>
          <w:tcPr>
            <w:tcW w:w="529" w:type="dxa"/>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3</w:t>
            </w:r>
          </w:p>
        </w:tc>
      </w:tr>
      <w:tr w:rsidR="00FC2276" w:rsidRPr="00BB6B38" w:rsidTr="00E0555F">
        <w:tc>
          <w:tcPr>
            <w:tcW w:w="589" w:type="dxa"/>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a</w:t>
            </w:r>
          </w:p>
        </w:tc>
        <w:tc>
          <w:tcPr>
            <w:tcW w:w="7883" w:type="dxa"/>
          </w:tcPr>
          <w:p w:rsidR="00FC2276" w:rsidRPr="00BB6B38" w:rsidRDefault="00FC2276" w:rsidP="00BB6B38">
            <w:pPr>
              <w:spacing w:before="60" w:after="60" w:line="240" w:lineRule="auto"/>
              <w:rPr>
                <w:rFonts w:ascii="Times New Roman" w:hAnsi="Times New Roman" w:cs="Times New Roman"/>
                <w:sz w:val="20"/>
                <w:szCs w:val="20"/>
              </w:rPr>
            </w:pPr>
            <w:r w:rsidRPr="00BB6B38">
              <w:rPr>
                <w:rFonts w:ascii="Times New Roman" w:hAnsi="Times New Roman" w:cs="Times New Roman"/>
                <w:sz w:val="20"/>
                <w:szCs w:val="20"/>
              </w:rPr>
              <w:t>An ability to apply knowledge of mathematics, science, and engineering to Management Engineering problems</w:t>
            </w:r>
          </w:p>
        </w:tc>
        <w:tc>
          <w:tcPr>
            <w:tcW w:w="567"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425"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529"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r>
      <w:tr w:rsidR="00FC2276" w:rsidRPr="00BB6B38" w:rsidTr="00E0555F">
        <w:tc>
          <w:tcPr>
            <w:tcW w:w="589" w:type="dxa"/>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b</w:t>
            </w:r>
          </w:p>
        </w:tc>
        <w:tc>
          <w:tcPr>
            <w:tcW w:w="7883" w:type="dxa"/>
          </w:tcPr>
          <w:p w:rsidR="00FC2276" w:rsidRPr="00BB6B38" w:rsidRDefault="00FC2276" w:rsidP="00BB6B38">
            <w:pPr>
              <w:spacing w:before="60" w:after="60" w:line="240" w:lineRule="auto"/>
              <w:rPr>
                <w:rFonts w:ascii="Times New Roman" w:hAnsi="Times New Roman" w:cs="Times New Roman"/>
                <w:sz w:val="20"/>
                <w:szCs w:val="20"/>
              </w:rPr>
            </w:pPr>
            <w:r w:rsidRPr="00BB6B38">
              <w:rPr>
                <w:rFonts w:ascii="Times New Roman" w:hAnsi="Times New Roman" w:cs="Times New Roman"/>
                <w:sz w:val="20"/>
                <w:szCs w:val="20"/>
              </w:rPr>
              <w:t>An ability to design and conduct experiments, and to analyze and interpret gathered data</w:t>
            </w:r>
          </w:p>
        </w:tc>
        <w:tc>
          <w:tcPr>
            <w:tcW w:w="567"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425" w:type="dxa"/>
            <w:vAlign w:val="center"/>
          </w:tcPr>
          <w:p w:rsidR="00FC2276" w:rsidRPr="00BB6B38" w:rsidRDefault="00FC2276" w:rsidP="00BB6B38">
            <w:pPr>
              <w:spacing w:before="60" w:after="60" w:line="240" w:lineRule="auto"/>
              <w:jc w:val="center"/>
              <w:rPr>
                <w:rFonts w:ascii="Times New Roman" w:hAnsi="Times New Roman" w:cs="Times New Roman"/>
                <w:color w:val="000000"/>
                <w:sz w:val="20"/>
                <w:szCs w:val="20"/>
              </w:rPr>
            </w:pPr>
          </w:p>
        </w:tc>
        <w:tc>
          <w:tcPr>
            <w:tcW w:w="529" w:type="dxa"/>
            <w:vAlign w:val="center"/>
          </w:tcPr>
          <w:p w:rsidR="00FC2276" w:rsidRPr="00BB6B38" w:rsidRDefault="00FC2276" w:rsidP="00BB6B38">
            <w:pPr>
              <w:spacing w:before="60" w:after="60" w:line="240" w:lineRule="auto"/>
              <w:jc w:val="center"/>
              <w:rPr>
                <w:rFonts w:ascii="Times New Roman" w:hAnsi="Times New Roman" w:cs="Times New Roman"/>
                <w:color w:val="FF0000"/>
                <w:sz w:val="20"/>
                <w:szCs w:val="20"/>
              </w:rPr>
            </w:pPr>
          </w:p>
        </w:tc>
      </w:tr>
      <w:tr w:rsidR="00FC2276" w:rsidRPr="00BB6B38" w:rsidTr="00E0555F">
        <w:tc>
          <w:tcPr>
            <w:tcW w:w="589" w:type="dxa"/>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c</w:t>
            </w:r>
          </w:p>
        </w:tc>
        <w:tc>
          <w:tcPr>
            <w:tcW w:w="7883" w:type="dxa"/>
          </w:tcPr>
          <w:p w:rsidR="00FC2276" w:rsidRPr="00BB6B38" w:rsidRDefault="00FC2276" w:rsidP="00BB6B38">
            <w:pPr>
              <w:spacing w:before="60" w:after="60" w:line="240" w:lineRule="auto"/>
              <w:rPr>
                <w:rFonts w:ascii="Times New Roman" w:hAnsi="Times New Roman" w:cs="Times New Roman"/>
                <w:sz w:val="20"/>
                <w:szCs w:val="20"/>
              </w:rPr>
            </w:pPr>
            <w:r w:rsidRPr="00BB6B38">
              <w:rPr>
                <w:rFonts w:ascii="Times New Roman" w:hAnsi="Times New Roman" w:cs="Times New Roman"/>
                <w:sz w:val="20"/>
                <w:szCs w:val="20"/>
              </w:rPr>
              <w:t>An ability to develop and/or design a system , components or process to meet desired needs</w:t>
            </w:r>
          </w:p>
        </w:tc>
        <w:tc>
          <w:tcPr>
            <w:tcW w:w="567"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425"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529"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r>
      <w:tr w:rsidR="00FC2276" w:rsidRPr="00BB6B38" w:rsidTr="00E0555F">
        <w:tc>
          <w:tcPr>
            <w:tcW w:w="589" w:type="dxa"/>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d</w:t>
            </w:r>
          </w:p>
        </w:tc>
        <w:tc>
          <w:tcPr>
            <w:tcW w:w="7883" w:type="dxa"/>
          </w:tcPr>
          <w:p w:rsidR="00FC2276" w:rsidRPr="00BB6B38" w:rsidRDefault="00FC2276" w:rsidP="00BB6B38">
            <w:pPr>
              <w:spacing w:before="60" w:after="60" w:line="240" w:lineRule="auto"/>
              <w:rPr>
                <w:rFonts w:ascii="Times New Roman" w:hAnsi="Times New Roman" w:cs="Times New Roman"/>
                <w:sz w:val="20"/>
                <w:szCs w:val="20"/>
              </w:rPr>
            </w:pPr>
            <w:r w:rsidRPr="00BB6B38">
              <w:rPr>
                <w:rFonts w:ascii="Times New Roman" w:hAnsi="Times New Roman" w:cs="Times New Roman"/>
                <w:sz w:val="20"/>
                <w:szCs w:val="20"/>
              </w:rPr>
              <w:t>An ability to function on multi-disciplinary teams</w:t>
            </w:r>
          </w:p>
        </w:tc>
        <w:tc>
          <w:tcPr>
            <w:tcW w:w="567" w:type="dxa"/>
            <w:vAlign w:val="center"/>
          </w:tcPr>
          <w:p w:rsidR="00FC2276" w:rsidRPr="00BB6B38" w:rsidRDefault="00055419" w:rsidP="00BB6B38">
            <w:pPr>
              <w:spacing w:before="60" w:after="60" w:line="240" w:lineRule="auto"/>
              <w:jc w:val="center"/>
              <w:rPr>
                <w:rFonts w:ascii="Times New Roman" w:hAnsi="Times New Roman" w:cs="Times New Roman"/>
                <w:sz w:val="20"/>
                <w:szCs w:val="20"/>
              </w:rPr>
            </w:pPr>
            <w:r w:rsidRPr="00BB6B38">
              <w:rPr>
                <w:rFonts w:ascii="Times New Roman" w:hAnsi="Times New Roman" w:cs="Times New Roman"/>
                <w:sz w:val="20"/>
                <w:szCs w:val="20"/>
              </w:rPr>
              <w:t>x</w:t>
            </w:r>
          </w:p>
        </w:tc>
        <w:tc>
          <w:tcPr>
            <w:tcW w:w="425"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529"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r>
      <w:tr w:rsidR="00FC2276" w:rsidRPr="00BB6B38" w:rsidTr="00E0555F">
        <w:tc>
          <w:tcPr>
            <w:tcW w:w="589" w:type="dxa"/>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e</w:t>
            </w:r>
          </w:p>
        </w:tc>
        <w:tc>
          <w:tcPr>
            <w:tcW w:w="7883" w:type="dxa"/>
          </w:tcPr>
          <w:p w:rsidR="00FC2276" w:rsidRPr="00BB6B38" w:rsidRDefault="00FC2276" w:rsidP="00BB6B38">
            <w:pPr>
              <w:spacing w:before="60" w:after="60" w:line="240" w:lineRule="auto"/>
              <w:rPr>
                <w:rFonts w:ascii="Times New Roman" w:hAnsi="Times New Roman" w:cs="Times New Roman"/>
                <w:sz w:val="20"/>
                <w:szCs w:val="20"/>
              </w:rPr>
            </w:pPr>
            <w:r w:rsidRPr="00BB6B38">
              <w:rPr>
                <w:rFonts w:ascii="Times New Roman" w:hAnsi="Times New Roman" w:cs="Times New Roman"/>
                <w:sz w:val="20"/>
                <w:szCs w:val="20"/>
              </w:rPr>
              <w:t>An ability to identify, formulate, and solve Management Engineering problems</w:t>
            </w:r>
          </w:p>
        </w:tc>
        <w:tc>
          <w:tcPr>
            <w:tcW w:w="567"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425"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529"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r>
      <w:tr w:rsidR="00FC2276" w:rsidRPr="00BB6B38" w:rsidTr="00E0555F">
        <w:tc>
          <w:tcPr>
            <w:tcW w:w="589" w:type="dxa"/>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f</w:t>
            </w:r>
          </w:p>
        </w:tc>
        <w:tc>
          <w:tcPr>
            <w:tcW w:w="7883" w:type="dxa"/>
          </w:tcPr>
          <w:p w:rsidR="00FC2276" w:rsidRPr="00BB6B38" w:rsidRDefault="00FC2276" w:rsidP="00BB6B38">
            <w:pPr>
              <w:spacing w:before="60" w:after="60" w:line="240" w:lineRule="auto"/>
              <w:rPr>
                <w:rFonts w:ascii="Times New Roman" w:hAnsi="Times New Roman" w:cs="Times New Roman"/>
                <w:sz w:val="20"/>
                <w:szCs w:val="20"/>
              </w:rPr>
            </w:pPr>
            <w:r w:rsidRPr="00BB6B38">
              <w:rPr>
                <w:rFonts w:ascii="Times New Roman" w:hAnsi="Times New Roman" w:cs="Times New Roman"/>
                <w:sz w:val="20"/>
                <w:szCs w:val="20"/>
              </w:rPr>
              <w:t>An understanding of professional and ethical responsibility</w:t>
            </w:r>
          </w:p>
        </w:tc>
        <w:tc>
          <w:tcPr>
            <w:tcW w:w="567"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425"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529"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r>
      <w:tr w:rsidR="00FC2276" w:rsidRPr="00BB6B38" w:rsidTr="00E0555F">
        <w:tc>
          <w:tcPr>
            <w:tcW w:w="589" w:type="dxa"/>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g</w:t>
            </w:r>
          </w:p>
        </w:tc>
        <w:tc>
          <w:tcPr>
            <w:tcW w:w="7883" w:type="dxa"/>
          </w:tcPr>
          <w:p w:rsidR="00FC2276" w:rsidRPr="00BB6B38" w:rsidRDefault="00FC2276" w:rsidP="00BB6B38">
            <w:pPr>
              <w:spacing w:before="60" w:after="60" w:line="240" w:lineRule="auto"/>
              <w:rPr>
                <w:rFonts w:ascii="Times New Roman" w:hAnsi="Times New Roman" w:cs="Times New Roman"/>
                <w:sz w:val="20"/>
                <w:szCs w:val="20"/>
              </w:rPr>
            </w:pPr>
            <w:r w:rsidRPr="00BB6B38">
              <w:rPr>
                <w:rFonts w:ascii="Times New Roman" w:hAnsi="Times New Roman" w:cs="Times New Roman"/>
                <w:sz w:val="20"/>
                <w:szCs w:val="20"/>
              </w:rPr>
              <w:t>An ability to communicate effectively</w:t>
            </w:r>
          </w:p>
        </w:tc>
        <w:tc>
          <w:tcPr>
            <w:tcW w:w="567" w:type="dxa"/>
            <w:vAlign w:val="center"/>
          </w:tcPr>
          <w:p w:rsidR="00FC2276" w:rsidRPr="00BB6B38" w:rsidRDefault="00055419" w:rsidP="00BB6B38">
            <w:pPr>
              <w:spacing w:before="60" w:after="60" w:line="240" w:lineRule="auto"/>
              <w:jc w:val="center"/>
              <w:rPr>
                <w:rFonts w:ascii="Times New Roman" w:hAnsi="Times New Roman" w:cs="Times New Roman"/>
                <w:sz w:val="20"/>
                <w:szCs w:val="20"/>
              </w:rPr>
            </w:pPr>
            <w:r w:rsidRPr="00BB6B38">
              <w:rPr>
                <w:rFonts w:ascii="Times New Roman" w:hAnsi="Times New Roman" w:cs="Times New Roman"/>
                <w:sz w:val="20"/>
                <w:szCs w:val="20"/>
              </w:rPr>
              <w:t>x</w:t>
            </w:r>
          </w:p>
        </w:tc>
        <w:tc>
          <w:tcPr>
            <w:tcW w:w="425"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529"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r>
      <w:tr w:rsidR="00FC2276" w:rsidRPr="00BB6B38" w:rsidTr="00E0555F">
        <w:tc>
          <w:tcPr>
            <w:tcW w:w="589" w:type="dxa"/>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h</w:t>
            </w:r>
          </w:p>
        </w:tc>
        <w:tc>
          <w:tcPr>
            <w:tcW w:w="7883" w:type="dxa"/>
          </w:tcPr>
          <w:p w:rsidR="00FC2276" w:rsidRPr="00BB6B38" w:rsidRDefault="00FC2276" w:rsidP="00BB6B38">
            <w:pPr>
              <w:spacing w:before="60" w:after="60" w:line="240" w:lineRule="auto"/>
              <w:rPr>
                <w:rFonts w:ascii="Times New Roman" w:hAnsi="Times New Roman" w:cs="Times New Roman"/>
                <w:sz w:val="20"/>
                <w:szCs w:val="20"/>
              </w:rPr>
            </w:pPr>
            <w:r w:rsidRPr="00BB6B38">
              <w:rPr>
                <w:rFonts w:ascii="Times New Roman" w:hAnsi="Times New Roman" w:cs="Times New Roman"/>
                <w:sz w:val="20"/>
                <w:szCs w:val="20"/>
              </w:rPr>
              <w:t>The broad education to understand the impact of Management Engineering solutions in a global and societal context</w:t>
            </w:r>
          </w:p>
        </w:tc>
        <w:tc>
          <w:tcPr>
            <w:tcW w:w="567"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425" w:type="dxa"/>
            <w:vAlign w:val="center"/>
          </w:tcPr>
          <w:p w:rsidR="00FC2276" w:rsidRPr="00BB6B38" w:rsidRDefault="00055419" w:rsidP="00BB6B38">
            <w:pPr>
              <w:spacing w:before="60" w:after="60" w:line="240" w:lineRule="auto"/>
              <w:jc w:val="center"/>
              <w:rPr>
                <w:rFonts w:ascii="Times New Roman" w:hAnsi="Times New Roman" w:cs="Times New Roman"/>
                <w:sz w:val="20"/>
                <w:szCs w:val="20"/>
              </w:rPr>
            </w:pPr>
            <w:r w:rsidRPr="00BB6B38">
              <w:rPr>
                <w:rFonts w:ascii="Times New Roman" w:hAnsi="Times New Roman" w:cs="Times New Roman"/>
                <w:sz w:val="20"/>
                <w:szCs w:val="20"/>
              </w:rPr>
              <w:t>x</w:t>
            </w:r>
          </w:p>
        </w:tc>
        <w:tc>
          <w:tcPr>
            <w:tcW w:w="529"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r>
      <w:tr w:rsidR="00FC2276" w:rsidRPr="00BB6B38" w:rsidTr="00E0555F">
        <w:tc>
          <w:tcPr>
            <w:tcW w:w="589" w:type="dxa"/>
          </w:tcPr>
          <w:p w:rsidR="00FC2276" w:rsidRPr="00BB6B38" w:rsidRDefault="00FC2276" w:rsidP="00BB6B38">
            <w:pPr>
              <w:spacing w:before="60" w:after="60" w:line="240" w:lineRule="auto"/>
              <w:jc w:val="center"/>
              <w:rPr>
                <w:rFonts w:ascii="Times New Roman" w:hAnsi="Times New Roman" w:cs="Times New Roman"/>
                <w:b/>
                <w:sz w:val="20"/>
                <w:szCs w:val="20"/>
              </w:rPr>
            </w:pPr>
            <w:proofErr w:type="spellStart"/>
            <w:r w:rsidRPr="00BB6B38">
              <w:rPr>
                <w:rFonts w:ascii="Times New Roman" w:hAnsi="Times New Roman" w:cs="Times New Roman"/>
                <w:b/>
                <w:sz w:val="20"/>
                <w:szCs w:val="20"/>
              </w:rPr>
              <w:t>i</w:t>
            </w:r>
            <w:proofErr w:type="spellEnd"/>
          </w:p>
        </w:tc>
        <w:tc>
          <w:tcPr>
            <w:tcW w:w="7883" w:type="dxa"/>
          </w:tcPr>
          <w:p w:rsidR="00FC2276" w:rsidRPr="00BB6B38" w:rsidRDefault="00FC2276" w:rsidP="00BB6B38">
            <w:pPr>
              <w:spacing w:before="60" w:after="60" w:line="240" w:lineRule="auto"/>
              <w:rPr>
                <w:rFonts w:ascii="Times New Roman" w:hAnsi="Times New Roman" w:cs="Times New Roman"/>
                <w:sz w:val="20"/>
                <w:szCs w:val="20"/>
              </w:rPr>
            </w:pPr>
            <w:r w:rsidRPr="00BB6B38">
              <w:rPr>
                <w:rFonts w:ascii="Times New Roman" w:hAnsi="Times New Roman" w:cs="Times New Roman"/>
                <w:sz w:val="20"/>
                <w:szCs w:val="20"/>
              </w:rPr>
              <w:t>An ability to engage in life-long learning</w:t>
            </w:r>
          </w:p>
        </w:tc>
        <w:tc>
          <w:tcPr>
            <w:tcW w:w="567"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425"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529"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r>
      <w:tr w:rsidR="00FC2276" w:rsidRPr="00BB6B38" w:rsidTr="00E0555F">
        <w:tc>
          <w:tcPr>
            <w:tcW w:w="589" w:type="dxa"/>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j</w:t>
            </w:r>
          </w:p>
        </w:tc>
        <w:tc>
          <w:tcPr>
            <w:tcW w:w="7883" w:type="dxa"/>
          </w:tcPr>
          <w:p w:rsidR="00FC2276" w:rsidRPr="00BB6B38" w:rsidRDefault="00FC2276" w:rsidP="00BB6B38">
            <w:pPr>
              <w:spacing w:before="60" w:after="60" w:line="240" w:lineRule="auto"/>
              <w:rPr>
                <w:rFonts w:ascii="Times New Roman" w:hAnsi="Times New Roman" w:cs="Times New Roman"/>
                <w:sz w:val="20"/>
                <w:szCs w:val="20"/>
              </w:rPr>
            </w:pPr>
            <w:r w:rsidRPr="00BB6B38">
              <w:rPr>
                <w:rFonts w:ascii="Times New Roman" w:hAnsi="Times New Roman" w:cs="Times New Roman"/>
                <w:sz w:val="20"/>
                <w:szCs w:val="20"/>
              </w:rPr>
              <w:t>A knowledge and understanding of contemporary issues</w:t>
            </w:r>
          </w:p>
        </w:tc>
        <w:tc>
          <w:tcPr>
            <w:tcW w:w="567"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425"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529" w:type="dxa"/>
            <w:vAlign w:val="center"/>
          </w:tcPr>
          <w:p w:rsidR="00FC2276" w:rsidRPr="00BB6B38" w:rsidRDefault="00055419" w:rsidP="00BB6B38">
            <w:pPr>
              <w:spacing w:before="60" w:after="60" w:line="240" w:lineRule="auto"/>
              <w:jc w:val="center"/>
              <w:rPr>
                <w:rFonts w:ascii="Times New Roman" w:hAnsi="Times New Roman" w:cs="Times New Roman"/>
                <w:sz w:val="20"/>
                <w:szCs w:val="20"/>
              </w:rPr>
            </w:pPr>
            <w:r w:rsidRPr="00BB6B38">
              <w:rPr>
                <w:rFonts w:ascii="Times New Roman" w:hAnsi="Times New Roman" w:cs="Times New Roman"/>
                <w:sz w:val="20"/>
                <w:szCs w:val="20"/>
              </w:rPr>
              <w:t>x</w:t>
            </w:r>
          </w:p>
        </w:tc>
      </w:tr>
      <w:tr w:rsidR="00FC2276" w:rsidRPr="00BB6B38" w:rsidTr="00E0555F">
        <w:tc>
          <w:tcPr>
            <w:tcW w:w="589" w:type="dxa"/>
          </w:tcPr>
          <w:p w:rsidR="00FC2276" w:rsidRPr="00BB6B38" w:rsidRDefault="00FC2276" w:rsidP="00BB6B38">
            <w:pPr>
              <w:spacing w:before="60" w:after="60" w:line="240" w:lineRule="auto"/>
              <w:jc w:val="center"/>
              <w:rPr>
                <w:rFonts w:ascii="Times New Roman" w:hAnsi="Times New Roman" w:cs="Times New Roman"/>
                <w:b/>
                <w:sz w:val="20"/>
                <w:szCs w:val="20"/>
              </w:rPr>
            </w:pPr>
            <w:r w:rsidRPr="00BB6B38">
              <w:rPr>
                <w:rFonts w:ascii="Times New Roman" w:hAnsi="Times New Roman" w:cs="Times New Roman"/>
                <w:b/>
                <w:sz w:val="20"/>
                <w:szCs w:val="20"/>
              </w:rPr>
              <w:t>k</w:t>
            </w:r>
          </w:p>
        </w:tc>
        <w:tc>
          <w:tcPr>
            <w:tcW w:w="7883" w:type="dxa"/>
          </w:tcPr>
          <w:p w:rsidR="00FC2276" w:rsidRPr="00BB6B38" w:rsidRDefault="00FC2276" w:rsidP="00BB6B38">
            <w:pPr>
              <w:spacing w:before="60" w:after="60" w:line="240" w:lineRule="auto"/>
              <w:rPr>
                <w:rFonts w:ascii="Times New Roman" w:hAnsi="Times New Roman" w:cs="Times New Roman"/>
                <w:sz w:val="20"/>
                <w:szCs w:val="20"/>
              </w:rPr>
            </w:pPr>
            <w:r w:rsidRPr="00BB6B38">
              <w:rPr>
                <w:rFonts w:ascii="Times New Roman" w:hAnsi="Times New Roman" w:cs="Times New Roman"/>
                <w:sz w:val="20"/>
                <w:szCs w:val="20"/>
              </w:rPr>
              <w:t>An ability to use the  techniques, skills and modern engineering tools necessary for Management Engineering practice</w:t>
            </w:r>
          </w:p>
        </w:tc>
        <w:tc>
          <w:tcPr>
            <w:tcW w:w="567"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425"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529"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r>
      <w:tr w:rsidR="00FC2276" w:rsidRPr="00BB6B38" w:rsidTr="00E0555F">
        <w:tc>
          <w:tcPr>
            <w:tcW w:w="589" w:type="dxa"/>
          </w:tcPr>
          <w:p w:rsidR="00FC2276" w:rsidRPr="00BB6B38" w:rsidRDefault="00FC2276" w:rsidP="00BB6B38">
            <w:pPr>
              <w:spacing w:before="60" w:after="60" w:line="240" w:lineRule="auto"/>
              <w:ind w:right="-53"/>
              <w:jc w:val="center"/>
              <w:rPr>
                <w:rFonts w:ascii="Times New Roman" w:hAnsi="Times New Roman" w:cs="Times New Roman"/>
                <w:b/>
                <w:sz w:val="20"/>
                <w:szCs w:val="20"/>
              </w:rPr>
            </w:pPr>
            <w:r w:rsidRPr="00BB6B38">
              <w:rPr>
                <w:rFonts w:ascii="Times New Roman" w:hAnsi="Times New Roman" w:cs="Times New Roman"/>
                <w:b/>
                <w:sz w:val="20"/>
                <w:szCs w:val="20"/>
              </w:rPr>
              <w:t>ME1</w:t>
            </w:r>
          </w:p>
        </w:tc>
        <w:tc>
          <w:tcPr>
            <w:tcW w:w="7883" w:type="dxa"/>
          </w:tcPr>
          <w:p w:rsidR="00FC2276" w:rsidRPr="00BB6B38" w:rsidRDefault="00FC2276" w:rsidP="00BB6B38">
            <w:pPr>
              <w:spacing w:before="60" w:after="60" w:line="240" w:lineRule="auto"/>
              <w:rPr>
                <w:rFonts w:ascii="Times New Roman" w:hAnsi="Times New Roman" w:cs="Times New Roman"/>
                <w:sz w:val="20"/>
                <w:szCs w:val="20"/>
              </w:rPr>
            </w:pPr>
            <w:r w:rsidRPr="00BB6B38">
              <w:rPr>
                <w:rFonts w:ascii="Times New Roman" w:hAnsi="Times New Roman" w:cs="Times New Roman"/>
                <w:sz w:val="20"/>
                <w:szCs w:val="20"/>
              </w:rPr>
              <w:t>An ability to integrate management systems into stochastic technological environments</w:t>
            </w:r>
          </w:p>
        </w:tc>
        <w:tc>
          <w:tcPr>
            <w:tcW w:w="567"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425"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529" w:type="dxa"/>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r>
      <w:tr w:rsidR="00FC2276" w:rsidRPr="00BB6B38" w:rsidTr="00E0555F">
        <w:tc>
          <w:tcPr>
            <w:tcW w:w="589" w:type="dxa"/>
            <w:tcBorders>
              <w:bottom w:val="single" w:sz="12" w:space="0" w:color="auto"/>
            </w:tcBorders>
          </w:tcPr>
          <w:p w:rsidR="00FC2276" w:rsidRPr="00BB6B38" w:rsidRDefault="00FC2276" w:rsidP="00BB6B38">
            <w:pPr>
              <w:spacing w:before="60" w:after="60" w:line="240" w:lineRule="auto"/>
              <w:ind w:right="-53"/>
              <w:jc w:val="center"/>
              <w:rPr>
                <w:rFonts w:ascii="Times New Roman" w:hAnsi="Times New Roman" w:cs="Times New Roman"/>
                <w:b/>
                <w:sz w:val="20"/>
                <w:szCs w:val="20"/>
              </w:rPr>
            </w:pPr>
            <w:r w:rsidRPr="00BB6B38">
              <w:rPr>
                <w:rFonts w:ascii="Times New Roman" w:hAnsi="Times New Roman" w:cs="Times New Roman"/>
                <w:b/>
                <w:sz w:val="20"/>
                <w:szCs w:val="20"/>
              </w:rPr>
              <w:t>ME2</w:t>
            </w:r>
          </w:p>
        </w:tc>
        <w:tc>
          <w:tcPr>
            <w:tcW w:w="7883" w:type="dxa"/>
            <w:tcBorders>
              <w:bottom w:val="single" w:sz="12" w:space="0" w:color="auto"/>
            </w:tcBorders>
          </w:tcPr>
          <w:p w:rsidR="00FC2276" w:rsidRPr="00BB6B38" w:rsidRDefault="00FC2276" w:rsidP="00BB6B38">
            <w:pPr>
              <w:spacing w:before="60" w:after="60" w:line="240" w:lineRule="auto"/>
              <w:rPr>
                <w:rFonts w:ascii="Times New Roman" w:hAnsi="Times New Roman" w:cs="Times New Roman"/>
                <w:sz w:val="20"/>
                <w:szCs w:val="20"/>
              </w:rPr>
            </w:pPr>
            <w:r w:rsidRPr="00BB6B38">
              <w:rPr>
                <w:rFonts w:ascii="Times New Roman" w:hAnsi="Times New Roman" w:cs="Times New Roman"/>
                <w:sz w:val="20"/>
                <w:szCs w:val="20"/>
              </w:rPr>
              <w:t>An ability to demonstrate leadership and entrepreneurial skills</w:t>
            </w:r>
          </w:p>
        </w:tc>
        <w:tc>
          <w:tcPr>
            <w:tcW w:w="567" w:type="dxa"/>
            <w:tcBorders>
              <w:bottom w:val="single" w:sz="12" w:space="0" w:color="auto"/>
            </w:tcBorders>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425" w:type="dxa"/>
            <w:tcBorders>
              <w:bottom w:val="single" w:sz="12" w:space="0" w:color="auto"/>
            </w:tcBorders>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c>
          <w:tcPr>
            <w:tcW w:w="529" w:type="dxa"/>
            <w:tcBorders>
              <w:bottom w:val="single" w:sz="12" w:space="0" w:color="auto"/>
            </w:tcBorders>
            <w:vAlign w:val="center"/>
          </w:tcPr>
          <w:p w:rsidR="00FC2276" w:rsidRPr="00BB6B38" w:rsidRDefault="00FC2276" w:rsidP="00BB6B38">
            <w:pPr>
              <w:spacing w:before="60" w:after="60" w:line="240" w:lineRule="auto"/>
              <w:jc w:val="center"/>
              <w:rPr>
                <w:rFonts w:ascii="Times New Roman" w:hAnsi="Times New Roman" w:cs="Times New Roman"/>
                <w:sz w:val="20"/>
                <w:szCs w:val="20"/>
              </w:rPr>
            </w:pPr>
          </w:p>
        </w:tc>
      </w:tr>
      <w:tr w:rsidR="00FC2276" w:rsidRPr="00BB6B38" w:rsidTr="00E0555F">
        <w:tblPrEx>
          <w:tblCellMar>
            <w:left w:w="70" w:type="dxa"/>
            <w:right w:w="70" w:type="dxa"/>
          </w:tblCellMar>
        </w:tblPrEx>
        <w:trPr>
          <w:trHeight w:val="100"/>
        </w:trPr>
        <w:tc>
          <w:tcPr>
            <w:tcW w:w="9993" w:type="dxa"/>
            <w:gridSpan w:val="5"/>
            <w:tcBorders>
              <w:left w:val="nil"/>
              <w:bottom w:val="nil"/>
              <w:right w:val="nil"/>
            </w:tcBorders>
          </w:tcPr>
          <w:p w:rsidR="00FC2276" w:rsidRPr="00BB6B38" w:rsidRDefault="00055419" w:rsidP="00BB6B38">
            <w:pPr>
              <w:spacing w:before="60" w:after="60" w:line="240" w:lineRule="auto"/>
              <w:rPr>
                <w:rFonts w:ascii="Times New Roman" w:hAnsi="Times New Roman" w:cs="Times New Roman"/>
                <w:b/>
                <w:sz w:val="20"/>
                <w:szCs w:val="20"/>
              </w:rPr>
            </w:pPr>
            <w:r w:rsidRPr="00BB6B38">
              <w:rPr>
                <w:rFonts w:ascii="Times New Roman" w:hAnsi="Times New Roman" w:cs="Times New Roman"/>
                <w:sz w:val="20"/>
                <w:szCs w:val="20"/>
              </w:rPr>
              <w:t xml:space="preserve">         </w:t>
            </w:r>
            <w:r w:rsidRPr="00BB6B38">
              <w:rPr>
                <w:rFonts w:ascii="Times New Roman" w:hAnsi="Times New Roman" w:cs="Times New Roman"/>
                <w:b/>
                <w:sz w:val="20"/>
                <w:szCs w:val="20"/>
              </w:rPr>
              <w:t xml:space="preserve">1: Little, 2. Partial, 3. Full </w:t>
            </w:r>
          </w:p>
          <w:p w:rsidR="00BB6B38" w:rsidRPr="00BB6B38" w:rsidRDefault="00BB6B38" w:rsidP="00BB6B38">
            <w:pPr>
              <w:spacing w:before="60" w:after="60" w:line="240" w:lineRule="auto"/>
              <w:rPr>
                <w:rFonts w:ascii="Times New Roman" w:hAnsi="Times New Roman" w:cs="Times New Roman"/>
                <w:b/>
                <w:sz w:val="20"/>
                <w:szCs w:val="20"/>
              </w:rPr>
            </w:pPr>
          </w:p>
        </w:tc>
      </w:tr>
    </w:tbl>
    <w:tbl>
      <w:tblPr>
        <w:tblW w:w="99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614"/>
        <w:gridCol w:w="2906"/>
        <w:gridCol w:w="3473"/>
      </w:tblGrid>
      <w:tr w:rsidR="00055419" w:rsidRPr="00055419" w:rsidTr="00E0555F">
        <w:tblPrEx>
          <w:tblCellMar>
            <w:top w:w="0" w:type="dxa"/>
            <w:bottom w:w="0" w:type="dxa"/>
          </w:tblCellMar>
        </w:tblPrEx>
        <w:trPr>
          <w:cantSplit/>
          <w:trHeight w:val="737"/>
        </w:trPr>
        <w:tc>
          <w:tcPr>
            <w:tcW w:w="3614" w:type="dxa"/>
          </w:tcPr>
          <w:p w:rsidR="00055419" w:rsidRPr="00055419" w:rsidRDefault="00055419" w:rsidP="00055419">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0"/>
                <w:u w:val="single"/>
                <w:lang w:val="tr-TR"/>
              </w:rPr>
            </w:pPr>
            <w:r w:rsidRPr="00055419">
              <w:rPr>
                <w:rFonts w:ascii="Times New Roman" w:eastAsia="Times New Roman" w:hAnsi="Times New Roman" w:cs="Times New Roman"/>
                <w:b/>
                <w:i/>
                <w:sz w:val="24"/>
                <w:szCs w:val="20"/>
                <w:u w:val="single"/>
                <w:lang w:val="tr-TR"/>
              </w:rPr>
              <w:t>Düzenleyen (Prepared by)</w:t>
            </w:r>
          </w:p>
          <w:p w:rsidR="00E0555F" w:rsidRDefault="00055419" w:rsidP="00055419">
            <w:pPr>
              <w:overflowPunct w:val="0"/>
              <w:autoSpaceDE w:val="0"/>
              <w:autoSpaceDN w:val="0"/>
              <w:adjustRightInd w:val="0"/>
              <w:spacing w:after="0" w:line="240" w:lineRule="auto"/>
              <w:textAlignment w:val="baseline"/>
              <w:rPr>
                <w:rFonts w:ascii="Georgia" w:eastAsia="Times New Roman" w:hAnsi="Georgia" w:cs="Times New Roman"/>
                <w:sz w:val="20"/>
                <w:szCs w:val="20"/>
                <w:lang w:val="tr-TR"/>
              </w:rPr>
            </w:pPr>
            <w:r w:rsidRPr="00055419">
              <w:rPr>
                <w:rFonts w:ascii="Georgia" w:eastAsia="Times New Roman" w:hAnsi="Georgia" w:cs="Times New Roman"/>
                <w:sz w:val="20"/>
                <w:szCs w:val="20"/>
                <w:lang w:val="tr-TR"/>
              </w:rPr>
              <w:t xml:space="preserve"> </w:t>
            </w:r>
          </w:p>
          <w:p w:rsidR="00055419" w:rsidRPr="00055419" w:rsidRDefault="00055419" w:rsidP="00E0555F">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0"/>
                <w:u w:val="single"/>
                <w:lang w:val="tr-TR"/>
              </w:rPr>
            </w:pPr>
            <w:r>
              <w:rPr>
                <w:rFonts w:ascii="Georgia" w:eastAsia="Times New Roman" w:hAnsi="Georgia" w:cs="Times New Roman"/>
                <w:sz w:val="20"/>
                <w:szCs w:val="20"/>
                <w:lang w:val="tr-TR"/>
              </w:rPr>
              <w:t>Prof</w:t>
            </w:r>
            <w:r w:rsidRPr="00055419">
              <w:rPr>
                <w:rFonts w:ascii="Georgia" w:eastAsia="Times New Roman" w:hAnsi="Georgia" w:cs="Times New Roman"/>
                <w:sz w:val="20"/>
                <w:szCs w:val="20"/>
                <w:lang w:val="tr-TR"/>
              </w:rPr>
              <w:t xml:space="preserve">. Dr. </w:t>
            </w:r>
            <w:r>
              <w:rPr>
                <w:rFonts w:ascii="Georgia" w:eastAsia="Times New Roman" w:hAnsi="Georgia" w:cs="Times New Roman"/>
                <w:sz w:val="20"/>
                <w:szCs w:val="20"/>
                <w:lang w:val="tr-TR"/>
              </w:rPr>
              <w:t>Lerzan Özkale</w:t>
            </w:r>
          </w:p>
        </w:tc>
        <w:tc>
          <w:tcPr>
            <w:tcW w:w="2906" w:type="dxa"/>
          </w:tcPr>
          <w:p w:rsidR="00055419" w:rsidRPr="00055419" w:rsidRDefault="00055419" w:rsidP="00055419">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i/>
                <w:iCs/>
                <w:sz w:val="24"/>
                <w:szCs w:val="20"/>
                <w:u w:val="single"/>
                <w:lang w:val="tr-TR"/>
              </w:rPr>
            </w:pPr>
            <w:r w:rsidRPr="00055419">
              <w:rPr>
                <w:rFonts w:ascii="Times New Roman" w:eastAsia="Times New Roman" w:hAnsi="Times New Roman" w:cs="Times New Roman"/>
                <w:b/>
                <w:i/>
                <w:iCs/>
                <w:sz w:val="24"/>
                <w:szCs w:val="20"/>
                <w:u w:val="single"/>
                <w:lang w:val="tr-TR"/>
              </w:rPr>
              <w:t>Tarih (Date)</w:t>
            </w:r>
          </w:p>
          <w:p w:rsidR="00E0555F" w:rsidRDefault="00E0555F" w:rsidP="00E0555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tr-TR"/>
              </w:rPr>
            </w:pPr>
          </w:p>
          <w:p w:rsidR="00055419" w:rsidRPr="00055419" w:rsidRDefault="00E0555F" w:rsidP="00E0555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01.06.</w:t>
            </w:r>
            <w:r w:rsidR="00055419" w:rsidRPr="00055419">
              <w:rPr>
                <w:rFonts w:ascii="Times New Roman" w:eastAsia="Times New Roman" w:hAnsi="Times New Roman" w:cs="Times New Roman"/>
                <w:sz w:val="20"/>
                <w:szCs w:val="20"/>
                <w:lang w:val="tr-TR"/>
              </w:rPr>
              <w:t xml:space="preserve"> 201</w:t>
            </w:r>
            <w:r>
              <w:rPr>
                <w:rFonts w:ascii="Times New Roman" w:eastAsia="Times New Roman" w:hAnsi="Times New Roman" w:cs="Times New Roman"/>
                <w:sz w:val="20"/>
                <w:szCs w:val="20"/>
                <w:lang w:val="tr-TR"/>
              </w:rPr>
              <w:t>0</w:t>
            </w:r>
          </w:p>
        </w:tc>
        <w:tc>
          <w:tcPr>
            <w:tcW w:w="3473" w:type="dxa"/>
          </w:tcPr>
          <w:p w:rsidR="00055419" w:rsidRPr="00055419" w:rsidRDefault="00055419" w:rsidP="00055419">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i/>
                <w:iCs/>
                <w:sz w:val="24"/>
                <w:szCs w:val="20"/>
                <w:u w:val="single"/>
                <w:lang w:val="tr-TR"/>
              </w:rPr>
            </w:pPr>
            <w:r w:rsidRPr="00055419">
              <w:rPr>
                <w:rFonts w:ascii="Times New Roman" w:eastAsia="Times New Roman" w:hAnsi="Times New Roman" w:cs="Times New Roman"/>
                <w:b/>
                <w:bCs/>
                <w:i/>
                <w:iCs/>
                <w:sz w:val="24"/>
                <w:szCs w:val="20"/>
                <w:u w:val="single"/>
                <w:lang w:val="tr-TR"/>
              </w:rPr>
              <w:t>İmza (Signature)</w:t>
            </w:r>
          </w:p>
          <w:p w:rsidR="00055419" w:rsidRPr="00055419" w:rsidRDefault="00055419" w:rsidP="0005541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tr-TR"/>
              </w:rPr>
            </w:pPr>
          </w:p>
        </w:tc>
      </w:tr>
    </w:tbl>
    <w:p w:rsidR="00055419" w:rsidRDefault="00055419">
      <w:pPr>
        <w:rPr>
          <w:b/>
          <w:sz w:val="18"/>
          <w:szCs w:val="18"/>
        </w:rPr>
      </w:pPr>
    </w:p>
    <w:sectPr w:rsidR="00055419" w:rsidSect="00055419">
      <w:pgSz w:w="11906" w:h="16838"/>
      <w:pgMar w:top="113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Tur">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0488A"/>
    <w:multiLevelType w:val="hybridMultilevel"/>
    <w:tmpl w:val="2476508A"/>
    <w:lvl w:ilvl="0" w:tplc="041F000F">
      <w:start w:val="1"/>
      <w:numFmt w:val="decimal"/>
      <w:lvlText w:val="%1."/>
      <w:lvlJc w:val="left"/>
      <w:pPr>
        <w:ind w:left="77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DA738A4"/>
    <w:multiLevelType w:val="hybridMultilevel"/>
    <w:tmpl w:val="4D9239B8"/>
    <w:lvl w:ilvl="0" w:tplc="28A838D0">
      <w:start w:val="1"/>
      <w:numFmt w:val="upperRoman"/>
      <w:lvlText w:val="%1."/>
      <w:lvlJc w:val="right"/>
      <w:pPr>
        <w:ind w:left="720" w:hanging="360"/>
      </w:pPr>
      <w:rPr>
        <w:spacing w:val="-6"/>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6CEC"/>
    <w:rsid w:val="00055419"/>
    <w:rsid w:val="00061768"/>
    <w:rsid w:val="00076807"/>
    <w:rsid w:val="00411BBD"/>
    <w:rsid w:val="00482F3C"/>
    <w:rsid w:val="006F6DB4"/>
    <w:rsid w:val="00A76CEC"/>
    <w:rsid w:val="00A77B04"/>
    <w:rsid w:val="00BB6B38"/>
    <w:rsid w:val="00E0555F"/>
    <w:rsid w:val="00FC22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EC"/>
    <w:rPr>
      <w:lang w:val="en-US"/>
    </w:rPr>
  </w:style>
  <w:style w:type="paragraph" w:styleId="Heading1">
    <w:name w:val="heading 1"/>
    <w:basedOn w:val="Normal"/>
    <w:next w:val="Normal"/>
    <w:link w:val="Heading1Char"/>
    <w:uiPriority w:val="9"/>
    <w:qFormat/>
    <w:rsid w:val="00FC2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22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2276"/>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link w:val="Heading7Char"/>
    <w:unhideWhenUsed/>
    <w:qFormat/>
    <w:rsid w:val="00A76CEC"/>
    <w:pPr>
      <w:spacing w:before="100" w:beforeAutospacing="1" w:after="100" w:afterAutospacing="1" w:line="240" w:lineRule="auto"/>
      <w:outlineLvl w:val="6"/>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76CEC"/>
    <w:rPr>
      <w:rFonts w:ascii="Times New Roman" w:eastAsia="Times New Roman" w:hAnsi="Times New Roman" w:cs="Times New Roman"/>
      <w:sz w:val="24"/>
      <w:szCs w:val="24"/>
      <w:lang w:eastAsia="tr-TR"/>
    </w:rPr>
  </w:style>
  <w:style w:type="character" w:customStyle="1" w:styleId="Style2">
    <w:name w:val="Style2"/>
    <w:basedOn w:val="DefaultParagraphFont"/>
    <w:uiPriority w:val="1"/>
    <w:rsid w:val="00A76CEC"/>
    <w:rPr>
      <w:rFonts w:ascii="Times New Roman" w:hAnsi="Times New Roman" w:cs="Times New Roman" w:hint="default"/>
      <w:sz w:val="20"/>
    </w:rPr>
  </w:style>
  <w:style w:type="paragraph" w:styleId="ListParagraph">
    <w:name w:val="List Paragraph"/>
    <w:basedOn w:val="Normal"/>
    <w:uiPriority w:val="34"/>
    <w:qFormat/>
    <w:rsid w:val="00A76CE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A76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EC"/>
    <w:rPr>
      <w:rFonts w:ascii="Tahoma" w:hAnsi="Tahoma" w:cs="Tahoma"/>
      <w:sz w:val="16"/>
      <w:szCs w:val="16"/>
      <w:lang w:val="en-US"/>
    </w:rPr>
  </w:style>
  <w:style w:type="character" w:customStyle="1" w:styleId="Heading1Char">
    <w:name w:val="Heading 1 Char"/>
    <w:basedOn w:val="DefaultParagraphFont"/>
    <w:link w:val="Heading1"/>
    <w:uiPriority w:val="9"/>
    <w:rsid w:val="00FC227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C227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FC2276"/>
    <w:rPr>
      <w:rFonts w:asciiTheme="majorHAnsi" w:eastAsiaTheme="majorEastAsia" w:hAnsiTheme="majorHAnsi" w:cstheme="majorBidi"/>
      <w:b/>
      <w:bCs/>
      <w:color w:val="4F81BD" w:themeColor="accent1"/>
      <w:lang w:val="en-US"/>
    </w:rPr>
  </w:style>
  <w:style w:type="paragraph" w:styleId="Header">
    <w:name w:val="header"/>
    <w:basedOn w:val="Normal"/>
    <w:link w:val="HeaderChar"/>
    <w:rsid w:val="00FC2276"/>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C2276"/>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60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9D7E64AB6841B0B39091D6E73035FA"/>
        <w:category>
          <w:name w:val="Genel"/>
          <w:gallery w:val="placeholder"/>
        </w:category>
        <w:types>
          <w:type w:val="bbPlcHdr"/>
        </w:types>
        <w:behaviors>
          <w:behavior w:val="content"/>
        </w:behaviors>
        <w:guid w:val="{4EBBEA05-A464-4327-9D97-E9C904879665}"/>
      </w:docPartPr>
      <w:docPartBody>
        <w:p w:rsidR="002142FF" w:rsidRDefault="00FF4965" w:rsidP="00FF4965">
          <w:pPr>
            <w:pStyle w:val="EA9D7E64AB6841B0B39091D6E73035FA"/>
          </w:pPr>
          <w:r>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Tur">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FF4965"/>
    <w:rsid w:val="002142FF"/>
    <w:rsid w:val="004A109F"/>
    <w:rsid w:val="007D7908"/>
    <w:rsid w:val="00FF49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965"/>
  </w:style>
  <w:style w:type="paragraph" w:customStyle="1" w:styleId="EA9D7E64AB6841B0B39091D6E73035FA">
    <w:name w:val="EA9D7E64AB6841B0B39091D6E73035FA"/>
    <w:rsid w:val="00FF49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 1773</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isletme2</dc:creator>
  <cp:keywords/>
  <dc:description/>
  <cp:lastModifiedBy>saime</cp:lastModifiedBy>
  <cp:revision>4</cp:revision>
  <dcterms:created xsi:type="dcterms:W3CDTF">2013-12-25T15:08:00Z</dcterms:created>
  <dcterms:modified xsi:type="dcterms:W3CDTF">2013-12-30T09:57:00Z</dcterms:modified>
</cp:coreProperties>
</file>